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53FB"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36C28C31"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6088FCA1"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02509B9C"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696E7175"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4D0381C7" w14:textId="5DA72AB1" w:rsidR="004A2300" w:rsidRPr="00281F60" w:rsidRDefault="004A2300" w:rsidP="004A2300">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389</w:t>
      </w:r>
      <w:r w:rsidRPr="00281F60">
        <w:rPr>
          <w:rFonts w:cs="Times New Roman"/>
          <w:b/>
          <w:bCs/>
        </w:rPr>
        <w:t>-2023</w:t>
      </w:r>
      <w:r>
        <w:rPr>
          <w:rFonts w:cs="Times New Roman"/>
          <w:b/>
          <w:bCs/>
        </w:rPr>
        <w:t xml:space="preserve">-PD </w:t>
      </w:r>
      <w:r w:rsidRPr="00281F60">
        <w:rPr>
          <w:rFonts w:cs="Times New Roman"/>
          <w:b/>
          <w:bCs/>
        </w:rPr>
        <w:t xml:space="preserve">del </w:t>
      </w:r>
      <w:r w:rsidR="007235F9">
        <w:rPr>
          <w:rFonts w:cs="Times New Roman"/>
          <w:b/>
          <w:bCs/>
        </w:rPr>
        <w:t>2</w:t>
      </w:r>
      <w:r w:rsidR="00781659">
        <w:rPr>
          <w:rFonts w:cs="Times New Roman"/>
          <w:b/>
          <w:bCs/>
        </w:rPr>
        <w:t>1</w:t>
      </w:r>
      <w:r w:rsidRPr="00281F60">
        <w:rPr>
          <w:rFonts w:cs="Times New Roman"/>
          <w:b/>
          <w:bCs/>
        </w:rPr>
        <w:t>/</w:t>
      </w:r>
      <w:r w:rsidR="007235F9">
        <w:rPr>
          <w:rFonts w:cs="Times New Roman"/>
          <w:b/>
          <w:bCs/>
        </w:rPr>
        <w:t>12</w:t>
      </w:r>
      <w:r w:rsidRPr="00281F60">
        <w:rPr>
          <w:rFonts w:cs="Times New Roman"/>
          <w:b/>
          <w:bCs/>
        </w:rPr>
        <w:t>/2023</w:t>
      </w:r>
    </w:p>
    <w:p w14:paraId="1A968BD5"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C7F2A5F" w14:textId="0C089936"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b/>
          <w:bCs/>
        </w:rPr>
      </w:pPr>
      <w:r w:rsidRPr="00281F60">
        <w:t xml:space="preserve">PUBBLICA SELEZIONE PER IL CONFERIMENTO DI N° 1 (uno) ASSEGNO PER LO SVOLGIMENTO DI ATTIVITA’ DI RICERCA NELL’AMBITO DEL PROGRAMMA DI RICERCA </w:t>
      </w:r>
      <w:r w:rsidR="00084703">
        <w:t>“</w:t>
      </w:r>
      <w:r w:rsidR="00084703" w:rsidRPr="00084703">
        <w:rPr>
          <w:b/>
        </w:rPr>
        <w:t>T</w:t>
      </w:r>
      <w:r w:rsidRPr="00402099">
        <w:rPr>
          <w:b/>
          <w:bCs/>
          <w:iCs/>
        </w:rPr>
        <w:t>he articulatory organization of the Italian syllable in h</w:t>
      </w:r>
      <w:r>
        <w:rPr>
          <w:b/>
          <w:bCs/>
          <w:iCs/>
        </w:rPr>
        <w:t xml:space="preserve">ealthy and pathological speech” </w:t>
      </w:r>
      <w:r w:rsidRPr="0039211E">
        <w:rPr>
          <w:bCs/>
          <w:iCs/>
        </w:rPr>
        <w:t>B</w:t>
      </w:r>
      <w:r w:rsidRPr="00E45132">
        <w:rPr>
          <w:bCs/>
        </w:rPr>
        <w:t>53D23014570006, PROT. 2022EX4W8E</w:t>
      </w:r>
    </w:p>
    <w:p w14:paraId="558936A2" w14:textId="42A2D9CB" w:rsidR="004A23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0C01C091"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C</w:t>
      </w:r>
      <w:r w:rsidRPr="00281F60">
        <w:t xml:space="preserve">) </w:t>
      </w:r>
      <w:r w:rsidRPr="00281F60">
        <w:rPr>
          <w:b/>
          <w:bCs/>
        </w:rPr>
        <w:t xml:space="preserve">“assegno di ricerca </w:t>
      </w:r>
      <w:r>
        <w:rPr>
          <w:b/>
          <w:bCs/>
        </w:rPr>
        <w:t>senior</w:t>
      </w:r>
      <w:r w:rsidRPr="00281F60">
        <w:rPr>
          <w:b/>
          <w:bCs/>
        </w:rPr>
        <w:t>”</w:t>
      </w:r>
    </w:p>
    <w:p w14:paraId="3A453ABD"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CEB4A1E" w14:textId="77777777" w:rsidR="004A2300" w:rsidRPr="00281F6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39871221" w14:textId="77777777" w:rsidR="004A2300" w:rsidRPr="00131755"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DCF3C6E" w14:textId="77777777" w:rsidR="004A2300" w:rsidRPr="00452570" w:rsidRDefault="004A2300" w:rsidP="004A2300">
      <w:pPr>
        <w:contextualSpacing/>
        <w:jc w:val="both"/>
        <w:rPr>
          <w:bCs/>
          <w:snapToGrid w:val="0"/>
        </w:rPr>
      </w:pPr>
      <w:r w:rsidRPr="00452570">
        <w:rPr>
          <w:b/>
          <w:snapToGrid w:val="0"/>
        </w:rPr>
        <w:t xml:space="preserve">VISTO </w:t>
      </w:r>
      <w:r w:rsidRPr="00452570">
        <w:rPr>
          <w:bCs/>
          <w:snapToGrid w:val="0"/>
        </w:rPr>
        <w:t>il Decreto Legislativo</w:t>
      </w:r>
      <w:r w:rsidRPr="00452570">
        <w:rPr>
          <w:b/>
          <w:snapToGrid w:val="0"/>
        </w:rPr>
        <w:t xml:space="preserve"> </w:t>
      </w:r>
      <w:r w:rsidRPr="00452570">
        <w:rPr>
          <w:bCs/>
          <w:snapToGrid w:val="0"/>
        </w:rPr>
        <w:t>4 giugno 2003, n. 127 recante “Riordino del Consiglio Nazionale delle Ricerche”;</w:t>
      </w:r>
    </w:p>
    <w:p w14:paraId="624E0387" w14:textId="77777777" w:rsidR="004A2300" w:rsidRPr="00452570" w:rsidRDefault="004A2300" w:rsidP="004A2300">
      <w:pPr>
        <w:contextualSpacing/>
        <w:jc w:val="both"/>
        <w:rPr>
          <w:bCs/>
          <w:snapToGrid w:val="0"/>
        </w:rPr>
      </w:pPr>
      <w:r w:rsidRPr="00452570">
        <w:rPr>
          <w:b/>
          <w:snapToGrid w:val="0"/>
        </w:rPr>
        <w:t xml:space="preserve">VISTO </w:t>
      </w:r>
      <w:r w:rsidRPr="00452570">
        <w:rPr>
          <w:bCs/>
          <w:snapToGrid w:val="0"/>
        </w:rPr>
        <w:t>il Decreto Legislativo</w:t>
      </w:r>
      <w:r w:rsidRPr="00452570">
        <w:rPr>
          <w:b/>
          <w:snapToGrid w:val="0"/>
        </w:rPr>
        <w:t xml:space="preserve"> </w:t>
      </w:r>
      <w:r w:rsidRPr="00452570">
        <w:rPr>
          <w:bCs/>
          <w:snapToGrid w:val="0"/>
        </w:rPr>
        <w:t>31 dicembre 2009, n. 213 recante “Riordino degli enti di ricerca in attuazione dell’art. 1 della legge 27 settembre 2007 n. 165”;</w:t>
      </w:r>
    </w:p>
    <w:p w14:paraId="65EA3B64" w14:textId="77777777" w:rsidR="004A2300" w:rsidRPr="00452570" w:rsidRDefault="004A2300" w:rsidP="004A2300">
      <w:pPr>
        <w:contextualSpacing/>
        <w:jc w:val="both"/>
        <w:rPr>
          <w:bCs/>
          <w:snapToGrid w:val="0"/>
        </w:rPr>
      </w:pPr>
      <w:r w:rsidRPr="00452570">
        <w:rPr>
          <w:b/>
          <w:snapToGrid w:val="0"/>
        </w:rPr>
        <w:t>VISTO</w:t>
      </w:r>
      <w:r w:rsidRPr="00452570">
        <w:rPr>
          <w:bCs/>
          <w:snapToGrid w:val="0"/>
        </w:rPr>
        <w:t xml:space="preserve"> lo Statuto</w:t>
      </w:r>
      <w:r w:rsidRPr="00452570">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65F55400" w14:textId="77777777" w:rsidR="004A2300" w:rsidRPr="00452570" w:rsidRDefault="004A2300" w:rsidP="004A2300">
      <w:pPr>
        <w:contextualSpacing/>
      </w:pPr>
      <w:r w:rsidRPr="00452570">
        <w:rPr>
          <w:b/>
        </w:rPr>
        <w:t xml:space="preserve">VISTO </w:t>
      </w:r>
      <w:r w:rsidRPr="00452570">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0FA47AB1" w14:textId="77777777" w:rsidR="004A2300" w:rsidRPr="00452570" w:rsidRDefault="004A2300" w:rsidP="004A2300">
      <w:pPr>
        <w:spacing w:before="60"/>
        <w:contextualSpacing/>
        <w:jc w:val="both"/>
        <w:rPr>
          <w:bCs/>
          <w:snapToGrid w:val="0"/>
        </w:rPr>
      </w:pPr>
      <w:r w:rsidRPr="00452570">
        <w:rPr>
          <w:b/>
          <w:snapToGrid w:val="0"/>
        </w:rPr>
        <w:t xml:space="preserve">VISTO </w:t>
      </w:r>
      <w:r w:rsidRPr="00452570">
        <w:rPr>
          <w:snapToGrid w:val="0"/>
        </w:rPr>
        <w:t>il D.P.R. 28 dicembre 2000, n. 445 concernente “T.U. delle disposizioni legislative e regolamentari in materia di documentazione amministrativa” e successive modificazioni;</w:t>
      </w:r>
    </w:p>
    <w:p w14:paraId="340380FD" w14:textId="77777777" w:rsidR="004A2300" w:rsidRPr="00452570" w:rsidRDefault="004A2300" w:rsidP="004A2300">
      <w:pPr>
        <w:spacing w:after="120"/>
        <w:contextualSpacing/>
        <w:rPr>
          <w:b/>
          <w:iCs/>
          <w:color w:val="FF0000"/>
        </w:rPr>
      </w:pPr>
      <w:r w:rsidRPr="00452570">
        <w:rPr>
          <w:b/>
          <w:snapToGrid w:val="0"/>
        </w:rPr>
        <w:t>VISTO</w:t>
      </w:r>
      <w:r w:rsidRPr="00452570">
        <w:rPr>
          <w:bCs/>
          <w:snapToGrid w:val="0"/>
        </w:rPr>
        <w:t xml:space="preserve"> il D.Lgs 30 giugno 2003, n. 196, concernente “Codice in materia di protezione dei dati personali”;</w:t>
      </w:r>
      <w:r w:rsidRPr="00452570">
        <w:rPr>
          <w:b/>
          <w:iCs/>
          <w:color w:val="FF0000"/>
        </w:rPr>
        <w:t xml:space="preserve"> </w:t>
      </w:r>
    </w:p>
    <w:p w14:paraId="05783597" w14:textId="77777777" w:rsidR="004A2300" w:rsidRPr="00452570" w:rsidRDefault="004A2300" w:rsidP="004A2300">
      <w:pPr>
        <w:spacing w:after="120"/>
        <w:contextualSpacing/>
        <w:rPr>
          <w:iCs/>
        </w:rPr>
      </w:pPr>
      <w:r w:rsidRPr="00452570">
        <w:rPr>
          <w:b/>
          <w:iCs/>
        </w:rPr>
        <w:t xml:space="preserve">VISTO </w:t>
      </w:r>
      <w:r w:rsidRPr="00452570">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FACA6DD" w14:textId="77777777" w:rsidR="004A2300" w:rsidRPr="00452570" w:rsidRDefault="004A2300" w:rsidP="004A2300">
      <w:pPr>
        <w:spacing w:before="60"/>
        <w:contextualSpacing/>
        <w:jc w:val="both"/>
        <w:rPr>
          <w:snapToGrid w:val="0"/>
          <w:u w:val="single"/>
        </w:rPr>
      </w:pPr>
      <w:r w:rsidRPr="00452570">
        <w:rPr>
          <w:b/>
          <w:bCs/>
          <w:snapToGrid w:val="0"/>
        </w:rPr>
        <w:t>VISTO</w:t>
      </w:r>
      <w:r w:rsidRPr="00452570">
        <w:rPr>
          <w:bCs/>
          <w:i/>
          <w:iCs/>
          <w:snapToGrid w:val="0"/>
        </w:rPr>
        <w:t xml:space="preserve"> </w:t>
      </w:r>
      <w:r w:rsidRPr="00452570">
        <w:rPr>
          <w:snapToGrid w:val="0"/>
        </w:rPr>
        <w:t>l'art. 22, della legge 30 dicembre 2010, n. 240 entrata in vigore il 29 gennaio 2011</w:t>
      </w:r>
      <w:r w:rsidRPr="00452570">
        <w:rPr>
          <w:snapToGrid w:val="0"/>
          <w:u w:val="single"/>
        </w:rPr>
        <w:t>;</w:t>
      </w:r>
    </w:p>
    <w:p w14:paraId="4D8A514A" w14:textId="77777777" w:rsidR="004A2300" w:rsidRPr="001E683A" w:rsidRDefault="004A2300" w:rsidP="004A2300">
      <w:pPr>
        <w:spacing w:before="60"/>
        <w:contextualSpacing/>
        <w:jc w:val="both"/>
        <w:rPr>
          <w:i/>
          <w:iCs/>
          <w:snapToGrid w:val="0"/>
        </w:rPr>
      </w:pPr>
      <w:r w:rsidRPr="00452570">
        <w:rPr>
          <w:b/>
          <w:bCs/>
          <w:snapToGrid w:val="0"/>
        </w:rPr>
        <w:t>VISTO</w:t>
      </w:r>
      <w:r w:rsidRPr="00452570">
        <w:rPr>
          <w:snapToGrid w:val="0"/>
        </w:rPr>
        <w:t xml:space="preserve"> l’art. 14, comma 6 </w:t>
      </w:r>
      <w:r w:rsidRPr="00452570">
        <w:rPr>
          <w:i/>
          <w:iCs/>
          <w:snapToGrid w:val="0"/>
        </w:rPr>
        <w:t xml:space="preserve">septies, del decreto legge 30 aprile 2022, n. 36, convertito in Legge 29 giugno 2022, n. 79, la quale ha introdotto, tra gli altri, i contratti di ricerca, in sostituzione degli assegni di ricerca di cui all’artt. </w:t>
      </w:r>
      <w:r w:rsidRPr="001E683A">
        <w:rPr>
          <w:i/>
          <w:iCs/>
          <w:snapToGrid w:val="0"/>
        </w:rPr>
        <w:t>22 riportato nel punto precedente;</w:t>
      </w:r>
    </w:p>
    <w:p w14:paraId="4E5D5807" w14:textId="77777777" w:rsidR="004A2300" w:rsidRPr="00452570" w:rsidRDefault="004A2300" w:rsidP="004A2300">
      <w:pPr>
        <w:contextualSpacing/>
        <w:jc w:val="both"/>
        <w:rPr>
          <w:snapToGrid w:val="0"/>
        </w:rPr>
      </w:pPr>
      <w:r w:rsidRPr="00452570">
        <w:rPr>
          <w:b/>
          <w:bCs/>
          <w:snapToGrid w:val="0"/>
        </w:rPr>
        <w:t>CONSIDERATO</w:t>
      </w:r>
      <w:r w:rsidRPr="00452570">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1E878732" w14:textId="77777777" w:rsidR="00F6361C" w:rsidRDefault="004A2300" w:rsidP="00F6361C">
      <w:pPr>
        <w:pStyle w:val="NormaleWeb"/>
        <w:spacing w:before="0" w:after="0"/>
        <w:contextualSpacing/>
        <w:jc w:val="both"/>
        <w:rPr>
          <w:snapToGrid w:val="0"/>
        </w:rPr>
      </w:pPr>
      <w:r w:rsidRPr="00452570">
        <w:rPr>
          <w:b/>
          <w:bCs/>
          <w:snapToGrid w:val="0"/>
        </w:rPr>
        <w:lastRenderedPageBreak/>
        <w:t xml:space="preserve">CONSIDERATO </w:t>
      </w:r>
      <w:r w:rsidRPr="00452570">
        <w:rPr>
          <w:snapToGrid w:val="0"/>
        </w:rPr>
        <w:t xml:space="preserve">che </w:t>
      </w:r>
      <w:r w:rsidRPr="00452570">
        <w:rPr>
          <w:rFonts w:ascii="TimesNewRomanPSMT" w:hAnsi="TimesNewRomanPSMT"/>
        </w:rPr>
        <w:t>il Decreto-Legge 29 dicembre 2022, n. 198 “</w:t>
      </w:r>
      <w:r w:rsidRPr="00452570">
        <w:rPr>
          <w:rFonts w:ascii="TimesNewRomanPS" w:hAnsi="TimesNewRomanPS"/>
        </w:rPr>
        <w:t>Disposizioni urgenti in materia di termini legislativi</w:t>
      </w:r>
      <w:r w:rsidRPr="00452570">
        <w:rPr>
          <w:rFonts w:ascii="TimesNewRomanPSMT" w:hAnsi="TimesNewRomanPSMT"/>
        </w:rPr>
        <w:t>”, in vigore dal 30 dicembre 2022, al comma 1 dell’articolo 6, rubricato “</w:t>
      </w:r>
      <w:r w:rsidRPr="00452570">
        <w:rPr>
          <w:rFonts w:ascii="TimesNewRomanPS" w:hAnsi="TimesNewRomanPS"/>
        </w:rPr>
        <w:t>Proroga di termini in materia di università e ricerca</w:t>
      </w:r>
      <w:r w:rsidRPr="00452570">
        <w:rPr>
          <w:rFonts w:ascii="TimesNewRomanPSMT" w:hAnsi="TimesNewRomanPSMT"/>
        </w:rPr>
        <w:t xml:space="preserve">”, ha previsto la modifica dell’articolo </w:t>
      </w:r>
      <w:r w:rsidRPr="00452570">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452570">
          <w:rPr>
            <w:rStyle w:val="Collegamentoipertestuale"/>
            <w:rFonts w:eastAsia="Arial Unicode MS"/>
            <w:snapToGrid w:val="0"/>
            <w:color w:val="auto"/>
          </w:rPr>
          <w:t>articolo 22 della legge 30 dicembre  2010,  n.  240</w:t>
        </w:r>
      </w:hyperlink>
      <w:r w:rsidRPr="00452570">
        <w:rPr>
          <w:snapToGrid w:val="0"/>
        </w:rPr>
        <w:t>;</w:t>
      </w:r>
    </w:p>
    <w:p w14:paraId="18744871" w14:textId="6BAB1D14" w:rsidR="004A2300" w:rsidRPr="00452570" w:rsidRDefault="004A2300" w:rsidP="00F6361C">
      <w:pPr>
        <w:pStyle w:val="NormaleWeb"/>
        <w:spacing w:before="0" w:after="0"/>
        <w:contextualSpacing/>
        <w:jc w:val="both"/>
        <w:rPr>
          <w:snapToGrid w:val="0"/>
        </w:rPr>
      </w:pPr>
      <w:r w:rsidRPr="00452570">
        <w:rPr>
          <w:b/>
          <w:bCs/>
          <w:snapToGrid w:val="0"/>
        </w:rPr>
        <w:t>VISTO</w:t>
      </w:r>
      <w:r w:rsidRPr="00452570">
        <w:rPr>
          <w:bCs/>
          <w:snapToGrid w:val="0"/>
        </w:rPr>
        <w:t xml:space="preserve"> </w:t>
      </w:r>
      <w:r w:rsidRPr="00452570">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400BC8E1" w14:textId="77777777" w:rsidR="004A2300" w:rsidRPr="00452570" w:rsidRDefault="004A2300" w:rsidP="004A2300">
      <w:pPr>
        <w:pStyle w:val="NormaleWeb"/>
        <w:spacing w:before="60" w:after="0"/>
        <w:contextualSpacing/>
        <w:jc w:val="both"/>
      </w:pPr>
      <w:r w:rsidRPr="00452570">
        <w:rPr>
          <w:b/>
        </w:rPr>
        <w:t>VISTO</w:t>
      </w:r>
      <w:r w:rsidRPr="00452570">
        <w:t xml:space="preserve"> il Decreto Ministeriale n. 102 in data 9 marzo 2011, relativo alla definizione dell’importo minimo degli assegni di ricerca;</w:t>
      </w:r>
    </w:p>
    <w:p w14:paraId="1F263190" w14:textId="77777777" w:rsidR="004A2300" w:rsidRPr="00452570" w:rsidRDefault="004A2300" w:rsidP="004A2300">
      <w:pPr>
        <w:pStyle w:val="NormaleWeb"/>
        <w:spacing w:before="60" w:after="0"/>
        <w:contextualSpacing/>
        <w:jc w:val="both"/>
      </w:pPr>
      <w:r w:rsidRPr="00452570">
        <w:rPr>
          <w:b/>
        </w:rPr>
        <w:t>VISTA</w:t>
      </w:r>
      <w:r w:rsidRPr="00452570">
        <w:t xml:space="preserve"> la legge n. 183 dell’11 novembre 2011 ed in particolare l’art. 15 (Legge di stabilità 2012);</w:t>
      </w:r>
    </w:p>
    <w:p w14:paraId="17482247" w14:textId="77777777" w:rsidR="004A2300" w:rsidRPr="00452570" w:rsidRDefault="004A2300" w:rsidP="004A2300">
      <w:pPr>
        <w:pStyle w:val="NormaleWeb"/>
        <w:spacing w:before="60" w:after="0"/>
        <w:contextualSpacing/>
        <w:jc w:val="both"/>
      </w:pPr>
      <w:r w:rsidRPr="00452570">
        <w:rPr>
          <w:b/>
        </w:rPr>
        <w:t>VISTA</w:t>
      </w:r>
      <w:r w:rsidRPr="00452570">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1C4A6BDE" w14:textId="77777777" w:rsidR="00F6361C" w:rsidRDefault="004A2300" w:rsidP="00F6361C">
      <w:pPr>
        <w:pStyle w:val="NormaleWeb"/>
        <w:spacing w:before="60" w:after="0"/>
        <w:contextualSpacing/>
        <w:jc w:val="both"/>
      </w:pPr>
      <w:r w:rsidRPr="00452570">
        <w:rPr>
          <w:b/>
        </w:rPr>
        <w:t xml:space="preserve">VISTA </w:t>
      </w:r>
      <w:r w:rsidRPr="00452570">
        <w:t>la Legge 4 aprile 2012, n. 35 ed in particolare l’art. 8 comma 1;</w:t>
      </w:r>
    </w:p>
    <w:p w14:paraId="0552DBFB" w14:textId="77777777" w:rsidR="00F6361C" w:rsidRDefault="004A2300" w:rsidP="00F6361C">
      <w:pPr>
        <w:pStyle w:val="NormaleWeb"/>
        <w:spacing w:before="60" w:after="0"/>
        <w:contextualSpacing/>
        <w:jc w:val="both"/>
        <w:rPr>
          <w:bCs/>
          <w:snapToGrid w:val="0"/>
        </w:rPr>
      </w:pPr>
      <w:r w:rsidRPr="00452570">
        <w:rPr>
          <w:b/>
          <w:snapToGrid w:val="0"/>
        </w:rPr>
        <w:t xml:space="preserve">VISTO </w:t>
      </w:r>
      <w:r w:rsidRPr="00452570">
        <w:rPr>
          <w:bCs/>
          <w:snapToGrid w:val="0"/>
        </w:rPr>
        <w:t>il Decreto Legislativo</w:t>
      </w:r>
      <w:r w:rsidRPr="00452570">
        <w:rPr>
          <w:b/>
          <w:snapToGrid w:val="0"/>
        </w:rPr>
        <w:t xml:space="preserve"> </w:t>
      </w:r>
      <w:r w:rsidRPr="00452570">
        <w:rPr>
          <w:bCs/>
          <w:snapToGrid w:val="0"/>
        </w:rPr>
        <w:t>14 marzo 2013, n. 33 recante “Riordino della disciplina riguardante gli obblighi di pubblicità, trasparenza e diffusione di informazioni da parte delle pubbliche amministrazioni”;</w:t>
      </w:r>
    </w:p>
    <w:p w14:paraId="2B9CD2CD" w14:textId="77777777" w:rsidR="00F6361C" w:rsidRDefault="004A2300" w:rsidP="00F6361C">
      <w:pPr>
        <w:pStyle w:val="NormaleWeb"/>
        <w:spacing w:before="60" w:after="0"/>
        <w:contextualSpacing/>
        <w:jc w:val="both"/>
        <w:rPr>
          <w:bCs/>
          <w:snapToGrid w:val="0"/>
        </w:rPr>
      </w:pPr>
      <w:r>
        <w:rPr>
          <w:b/>
          <w:bCs/>
          <w:snapToGrid w:val="0"/>
        </w:rPr>
        <w:t>VISTO</w:t>
      </w:r>
      <w:r>
        <w:rPr>
          <w:bCs/>
          <w:snapToGrid w:val="0"/>
        </w:rPr>
        <w:t xml:space="preserve"> il D.D. 104 del 02/02/2022 con cui il MUR invita a presentare domande di finanziamento per i PRIN 2022;</w:t>
      </w:r>
    </w:p>
    <w:p w14:paraId="39E1FC08" w14:textId="382EB8C2" w:rsidR="004A2300" w:rsidRPr="00514325" w:rsidRDefault="004A2300" w:rsidP="00F6361C">
      <w:pPr>
        <w:pStyle w:val="NormaleWeb"/>
        <w:spacing w:before="60" w:after="0"/>
        <w:contextualSpacing/>
        <w:jc w:val="both"/>
        <w:rPr>
          <w:bCs/>
          <w:snapToGrid w:val="0"/>
        </w:rPr>
      </w:pPr>
      <w:r w:rsidRPr="00514325">
        <w:rPr>
          <w:b/>
          <w:bCs/>
          <w:snapToGrid w:val="0"/>
        </w:rPr>
        <w:t>VISTO</w:t>
      </w:r>
      <w:r w:rsidRPr="00514325">
        <w:rPr>
          <w:bCs/>
          <w:snapToGrid w:val="0"/>
        </w:rPr>
        <w:t xml:space="preserve"> il Decreto Nr. R.0001016 del 07/07/2023 di ammissione al finanziamento del progetto </w:t>
      </w:r>
      <w:r w:rsidRPr="00514325">
        <w:rPr>
          <w:rFonts w:eastAsia="ヒラギノ角ゴ Pro W3"/>
          <w:iCs/>
          <w:lang w:eastAsia="zh-CN"/>
        </w:rPr>
        <w:t>“</w:t>
      </w:r>
      <w:r w:rsidRPr="00514325">
        <w:rPr>
          <w:rFonts w:eastAsia="ヒラギノ角ゴ Pro W3"/>
          <w:b/>
          <w:bCs/>
          <w:iCs/>
          <w:lang w:eastAsia="zh-CN"/>
        </w:rPr>
        <w:t>The articulatory organization of the Italian syllable in healthy and pathological speech</w:t>
      </w:r>
      <w:r w:rsidRPr="00514325">
        <w:rPr>
          <w:bCs/>
          <w:snapToGrid w:val="0"/>
        </w:rPr>
        <w:t xml:space="preserve">”, per un importo pari a euro </w:t>
      </w:r>
      <w:r>
        <w:rPr>
          <w:bCs/>
          <w:snapToGrid w:val="0"/>
        </w:rPr>
        <w:t>121.352,00</w:t>
      </w:r>
      <w:r w:rsidR="00084703">
        <w:rPr>
          <w:bCs/>
          <w:snapToGrid w:val="0"/>
        </w:rPr>
        <w:t>;</w:t>
      </w:r>
    </w:p>
    <w:p w14:paraId="2D8E972C" w14:textId="057E318F" w:rsidR="004A2300" w:rsidRPr="00E45132" w:rsidRDefault="004A2300" w:rsidP="004A2300">
      <w:pPr>
        <w:pStyle w:val="NormaleWeb"/>
        <w:spacing w:before="60" w:after="0"/>
        <w:contextualSpacing/>
        <w:jc w:val="both"/>
        <w:rPr>
          <w:rFonts w:eastAsia="ヒラギノ角ゴ Pro W3"/>
          <w:bCs/>
          <w:iCs/>
          <w:lang w:eastAsia="zh-CN"/>
        </w:rPr>
      </w:pPr>
      <w:r w:rsidRPr="00452570">
        <w:rPr>
          <w:b/>
          <w:bCs/>
          <w:snapToGrid w:val="0"/>
        </w:rPr>
        <w:t>ACCERTATA</w:t>
      </w:r>
      <w:r w:rsidRPr="00452570">
        <w:rPr>
          <w:snapToGrid w:val="0"/>
        </w:rPr>
        <w:t xml:space="preserve"> la copertura degli oneri derivanti dal </w:t>
      </w:r>
      <w:r w:rsidRPr="00770E9B">
        <w:rPr>
          <w:snapToGrid w:val="0"/>
        </w:rPr>
        <w:t>conferimento dell’assegno di ricerca con le disponibilità finanziarie provenienti da programmi di ricerca, provvedimento n.R.0001016 in data 07/07/2023</w:t>
      </w:r>
      <w:r>
        <w:rPr>
          <w:snapToGrid w:val="0"/>
        </w:rPr>
        <w:t>,</w:t>
      </w:r>
      <w:r w:rsidRPr="00E45132">
        <w:rPr>
          <w:rFonts w:eastAsia="ヒラギノ角ゴ Pro W3"/>
          <w:iCs/>
          <w:lang w:eastAsia="zh-CN"/>
        </w:rPr>
        <w:t xml:space="preserve"> </w:t>
      </w:r>
      <w:bookmarkStart w:id="0" w:name="_Hlk151629920"/>
      <w:r w:rsidRPr="00E45132">
        <w:rPr>
          <w:rFonts w:eastAsia="ヒラギノ角ゴ Pro W3"/>
          <w:iCs/>
          <w:lang w:eastAsia="zh-CN"/>
        </w:rPr>
        <w:t>“</w:t>
      </w:r>
      <w:r w:rsidRPr="00E45132">
        <w:rPr>
          <w:rFonts w:eastAsia="ヒラギノ角ゴ Pro W3"/>
          <w:b/>
          <w:bCs/>
          <w:iCs/>
          <w:lang w:eastAsia="zh-CN"/>
        </w:rPr>
        <w:t>The articulatory organization of the Italian syllable in healthy and pathological speech”</w:t>
      </w:r>
      <w:bookmarkEnd w:id="0"/>
      <w:r w:rsidRPr="00E45132">
        <w:rPr>
          <w:rFonts w:eastAsia="ヒラギノ角ゴ Pro W3"/>
          <w:b/>
          <w:bCs/>
          <w:iCs/>
          <w:lang w:eastAsia="zh-CN"/>
        </w:rPr>
        <w:t xml:space="preserve"> </w:t>
      </w:r>
      <w:r w:rsidRPr="00E45132">
        <w:rPr>
          <w:rFonts w:eastAsia="ヒラギノ角ゴ Pro W3"/>
          <w:bCs/>
          <w:iCs/>
          <w:lang w:eastAsia="zh-CN"/>
        </w:rPr>
        <w:t>CUP B53D23014570006, PROT. 2022EX4W8E datato 20/09/2023</w:t>
      </w:r>
      <w:r w:rsidR="00E45132">
        <w:rPr>
          <w:rFonts w:eastAsia="ヒラギノ角ゴ Pro W3"/>
          <w:bCs/>
          <w:iCs/>
          <w:lang w:eastAsia="zh-CN"/>
        </w:rPr>
        <w:t>;</w:t>
      </w:r>
    </w:p>
    <w:p w14:paraId="524A4BC6" w14:textId="77777777" w:rsidR="004A2300" w:rsidRPr="00E45132" w:rsidRDefault="004A2300" w:rsidP="004A2300">
      <w:pPr>
        <w:pStyle w:val="Body"/>
        <w:spacing w:before="60"/>
        <w:jc w:val="both"/>
        <w:rPr>
          <w:rFonts w:ascii="Verdana" w:hAnsi="Verdana"/>
          <w:sz w:val="18"/>
          <w:szCs w:val="18"/>
        </w:rPr>
      </w:pPr>
    </w:p>
    <w:p w14:paraId="0749CE23" w14:textId="77777777" w:rsidR="004A2300" w:rsidRPr="00281F60" w:rsidRDefault="004A2300" w:rsidP="004A2300">
      <w:pPr>
        <w:pStyle w:val="Body"/>
        <w:spacing w:before="60"/>
        <w:jc w:val="center"/>
        <w:rPr>
          <w:rFonts w:cs="Times New Roman"/>
          <w:b/>
        </w:rPr>
      </w:pPr>
      <w:r w:rsidRPr="00281F60">
        <w:rPr>
          <w:rFonts w:cs="Times New Roman"/>
          <w:b/>
        </w:rPr>
        <w:t>DISPONE</w:t>
      </w:r>
    </w:p>
    <w:p w14:paraId="3575DB13" w14:textId="77777777" w:rsidR="004A2300" w:rsidRPr="00281F60" w:rsidRDefault="004A2300" w:rsidP="004A2300">
      <w:pPr>
        <w:pStyle w:val="Body"/>
        <w:spacing w:before="60"/>
        <w:jc w:val="center"/>
        <w:rPr>
          <w:rFonts w:cs="Times New Roman"/>
          <w:b/>
        </w:rPr>
      </w:pPr>
      <w:r w:rsidRPr="00281F60">
        <w:rPr>
          <w:rFonts w:cs="Times New Roman"/>
          <w:b/>
        </w:rPr>
        <w:br/>
        <w:t>Art. 1</w:t>
      </w:r>
    </w:p>
    <w:p w14:paraId="056230E3"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22FA24CC" w14:textId="77777777" w:rsidR="004A2300" w:rsidRPr="00770E9B" w:rsidRDefault="004A2300" w:rsidP="004A2300">
      <w:pPr>
        <w:pStyle w:val="Normale1"/>
      </w:pPr>
    </w:p>
    <w:p w14:paraId="71625FA7" w14:textId="0C242930" w:rsidR="004A2300" w:rsidRPr="00281F60" w:rsidRDefault="004A2300" w:rsidP="004A2300">
      <w:pPr>
        <w:pStyle w:val="Nessunaspaziatura"/>
        <w:jc w:val="both"/>
        <w:rPr>
          <w:rFonts w:eastAsia="Verdana"/>
          <w:lang w:val="it-IT"/>
        </w:rPr>
      </w:pPr>
      <w:r w:rsidRPr="00281F60">
        <w:rPr>
          <w:lang w:val="it-IT"/>
        </w:rPr>
        <w:t>È indetta una selezione pubblica, per titoli e colloquio, per il conferimento di n. 1 (uno) “</w:t>
      </w:r>
      <w:r w:rsidRPr="00281F60">
        <w:rPr>
          <w:b/>
          <w:bCs/>
          <w:lang w:val="it-IT"/>
        </w:rPr>
        <w:t xml:space="preserve">Assegno di ricerca </w:t>
      </w:r>
      <w:r>
        <w:rPr>
          <w:b/>
          <w:bCs/>
          <w:lang w:val="it-IT"/>
        </w:rPr>
        <w:t>senior</w:t>
      </w:r>
      <w:r w:rsidR="00DF781F">
        <w:rPr>
          <w:b/>
          <w:bCs/>
          <w:lang w:val="it-IT"/>
        </w:rPr>
        <w:t xml:space="preserve">” </w:t>
      </w:r>
      <w:r w:rsidRPr="00281F60">
        <w:rPr>
          <w:lang w:val="it-IT"/>
        </w:rPr>
        <w:t xml:space="preserve">per lo svolgimento di attività di ricerca inerenti </w:t>
      </w:r>
      <w:bookmarkStart w:id="1" w:name="_Hlk150275702"/>
      <w:r w:rsidRPr="00281F60">
        <w:rPr>
          <w:lang w:val="it-IT"/>
        </w:rPr>
        <w:t xml:space="preserve">l’Area Scientifica </w:t>
      </w:r>
      <w:r>
        <w:rPr>
          <w:lang w:val="it-IT"/>
        </w:rPr>
        <w:t>“</w:t>
      </w:r>
      <w:r w:rsidRPr="006F3118">
        <w:rPr>
          <w:b/>
          <w:bCs/>
          <w:lang w:val="it-IT"/>
        </w:rPr>
        <w:t>Glottologia e Linguistica</w:t>
      </w:r>
      <w:r>
        <w:rPr>
          <w:lang w:val="it-IT"/>
        </w:rPr>
        <w:t>”</w:t>
      </w:r>
      <w:r w:rsidRPr="00281F60">
        <w:rPr>
          <w:lang w:val="it-IT"/>
        </w:rPr>
        <w:t xml:space="preserve"> da svolgersi presso </w:t>
      </w:r>
      <w:bookmarkStart w:id="2" w:name="_Hlk151650446"/>
      <w:r w:rsidRPr="00281F60">
        <w:rPr>
          <w:lang w:val="it-IT"/>
        </w:rPr>
        <w:t>l’</w:t>
      </w:r>
      <w:r w:rsidRPr="00281F60">
        <w:rPr>
          <w:i/>
          <w:iCs/>
          <w:lang w:val="it-IT"/>
        </w:rPr>
        <w:t xml:space="preserve">Istituto di Scienze e Tecnologie della Cognizione </w:t>
      </w:r>
      <w:r w:rsidRPr="00281F60">
        <w:rPr>
          <w:lang w:val="it-IT"/>
        </w:rPr>
        <w:t>del CN</w:t>
      </w:r>
      <w:r>
        <w:rPr>
          <w:lang w:val="it-IT"/>
        </w:rPr>
        <w:t>R</w:t>
      </w:r>
      <w:r w:rsidR="00DF781F">
        <w:rPr>
          <w:lang w:val="it-IT"/>
        </w:rPr>
        <w:t>,</w:t>
      </w:r>
      <w:r w:rsidRPr="00FA74B7">
        <w:rPr>
          <w:lang w:val="it-IT"/>
        </w:rPr>
        <w:t xml:space="preserve"> Via Vendramini 13</w:t>
      </w:r>
      <w:r>
        <w:rPr>
          <w:lang w:val="it-IT"/>
        </w:rPr>
        <w:t xml:space="preserve">, </w:t>
      </w:r>
      <w:r w:rsidRPr="00FA74B7">
        <w:rPr>
          <w:lang w:val="it-IT"/>
        </w:rPr>
        <w:t xml:space="preserve"> Padova</w:t>
      </w:r>
      <w:bookmarkEnd w:id="2"/>
      <w:r w:rsidR="00DF781F">
        <w:rPr>
          <w:lang w:val="it-IT"/>
        </w:rPr>
        <w:t xml:space="preserve">, </w:t>
      </w:r>
      <w:r w:rsidRPr="00281F60">
        <w:rPr>
          <w:lang w:val="it-IT"/>
        </w:rPr>
        <w:t xml:space="preserve">che effettua ricerca nell'ambito del progetto di ricerca </w:t>
      </w:r>
      <w:bookmarkStart w:id="3" w:name="_Hlk151633946"/>
      <w:r>
        <w:rPr>
          <w:lang w:val="it-IT"/>
        </w:rPr>
        <w:t>PRIN 2022 “</w:t>
      </w:r>
      <w:r w:rsidRPr="006F3118">
        <w:rPr>
          <w:b/>
          <w:bCs/>
          <w:lang w:val="it-IT"/>
        </w:rPr>
        <w:t>The articulatory organization of the Italian syllable in healthy and pathological speech</w:t>
      </w:r>
      <w:bookmarkEnd w:id="3"/>
      <w:r>
        <w:rPr>
          <w:b/>
          <w:bCs/>
          <w:lang w:val="it-IT"/>
        </w:rPr>
        <w:t xml:space="preserve">” </w:t>
      </w:r>
      <w:r w:rsidRPr="006840B8">
        <w:rPr>
          <w:lang w:val="it-IT"/>
        </w:rPr>
        <w:t xml:space="preserve">per la seguente tematica: </w:t>
      </w:r>
      <w:bookmarkStart w:id="4" w:name="_Hlk151634736"/>
      <w:bookmarkStart w:id="5" w:name="_Hlk151633989"/>
      <w:bookmarkEnd w:id="1"/>
      <w:r w:rsidR="00084703">
        <w:rPr>
          <w:lang w:val="it-IT"/>
        </w:rPr>
        <w:t>“</w:t>
      </w:r>
      <w:r>
        <w:rPr>
          <w:b/>
          <w:bCs/>
          <w:lang w:val="it-IT"/>
        </w:rPr>
        <w:t>Acoustic and kinematic analysis and modeling of the speech production in healthy and stuttering subjects</w:t>
      </w:r>
      <w:bookmarkEnd w:id="4"/>
      <w:r w:rsidRPr="006840B8">
        <w:rPr>
          <w:b/>
          <w:bCs/>
          <w:color w:val="000000"/>
          <w:u w:color="000000"/>
          <w:lang w:val="it-IT"/>
        </w:rPr>
        <w:t>”</w:t>
      </w:r>
      <w:bookmarkEnd w:id="5"/>
      <w:r w:rsidRPr="00281F60">
        <w:rPr>
          <w:b/>
          <w:bCs/>
          <w:lang w:val="it-IT"/>
        </w:rPr>
        <w:t xml:space="preserve">, </w:t>
      </w:r>
      <w:r w:rsidRPr="00281F60">
        <w:rPr>
          <w:lang w:val="it-IT"/>
        </w:rPr>
        <w:t>sotto la responsabilità scientifica del</w:t>
      </w:r>
      <w:r w:rsidRPr="00281F60">
        <w:rPr>
          <w:b/>
          <w:bCs/>
          <w:lang w:val="it-IT"/>
        </w:rPr>
        <w:t xml:space="preserve"> </w:t>
      </w:r>
      <w:r w:rsidRPr="00281F60">
        <w:rPr>
          <w:bCs/>
          <w:lang w:val="it-IT"/>
        </w:rPr>
        <w:t>dott</w:t>
      </w:r>
      <w:r>
        <w:rPr>
          <w:bCs/>
          <w:lang w:val="it-IT"/>
        </w:rPr>
        <w:t>. Claudio Zmarich.</w:t>
      </w:r>
    </w:p>
    <w:p w14:paraId="65FC76B0"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CE06BD3" w14:textId="153F1383" w:rsidR="004A2300" w:rsidRPr="00281F60" w:rsidRDefault="004A2300" w:rsidP="004A2300">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58955AF0" w14:textId="77777777" w:rsidR="004A2300" w:rsidRPr="00281F60" w:rsidRDefault="004A2300" w:rsidP="004A2300">
      <w:pPr>
        <w:pStyle w:val="Default"/>
        <w:ind w:right="49"/>
        <w:jc w:val="both"/>
        <w:rPr>
          <w:color w:val="auto"/>
        </w:rPr>
      </w:pPr>
      <w:r w:rsidRPr="00F73E6C">
        <w:rPr>
          <w:color w:val="auto"/>
        </w:rPr>
        <w:t xml:space="preserve">Il progetto mira a indagare le basi articolatorie della sillaba italiana e ad esplorare la rilevanza dei risultati </w:t>
      </w:r>
      <w:r>
        <w:rPr>
          <w:color w:val="auto"/>
        </w:rPr>
        <w:t>ai fini dello</w:t>
      </w:r>
      <w:r w:rsidRPr="00F73E6C">
        <w:rPr>
          <w:color w:val="auto"/>
        </w:rPr>
        <w:t xml:space="preserve"> studio </w:t>
      </w:r>
      <w:r>
        <w:rPr>
          <w:color w:val="auto"/>
        </w:rPr>
        <w:t xml:space="preserve">di un disturbo </w:t>
      </w:r>
      <w:r w:rsidRPr="00F73E6C">
        <w:rPr>
          <w:color w:val="auto"/>
        </w:rPr>
        <w:t xml:space="preserve">del linguaggio </w:t>
      </w:r>
      <w:r>
        <w:rPr>
          <w:color w:val="auto"/>
        </w:rPr>
        <w:t xml:space="preserve">a base </w:t>
      </w:r>
      <w:r w:rsidRPr="00F73E6C">
        <w:rPr>
          <w:color w:val="auto"/>
        </w:rPr>
        <w:t>motori</w:t>
      </w:r>
      <w:r>
        <w:rPr>
          <w:color w:val="auto"/>
        </w:rPr>
        <w:t>a</w:t>
      </w:r>
      <w:r w:rsidRPr="00F73E6C">
        <w:rPr>
          <w:color w:val="auto"/>
        </w:rPr>
        <w:t xml:space="preserve">, vale a dire la </w:t>
      </w:r>
      <w:r>
        <w:rPr>
          <w:color w:val="auto"/>
        </w:rPr>
        <w:t>b</w:t>
      </w:r>
      <w:r w:rsidRPr="00F73E6C">
        <w:rPr>
          <w:color w:val="auto"/>
        </w:rPr>
        <w:t xml:space="preserve">albuzie </w:t>
      </w:r>
      <w:r>
        <w:rPr>
          <w:color w:val="auto"/>
        </w:rPr>
        <w:t>cronica.</w:t>
      </w:r>
      <w:r w:rsidRPr="00F73E6C">
        <w:rPr>
          <w:color w:val="auto"/>
        </w:rPr>
        <w:t xml:space="preserve"> Il progetto si basa sull'uso di un dispositivo</w:t>
      </w:r>
      <w:r>
        <w:rPr>
          <w:color w:val="auto"/>
        </w:rPr>
        <w:t xml:space="preserve">, l’articulografo </w:t>
      </w:r>
      <w:r w:rsidRPr="00F73E6C">
        <w:rPr>
          <w:color w:val="auto"/>
        </w:rPr>
        <w:t>AG501</w:t>
      </w:r>
      <w:r>
        <w:rPr>
          <w:color w:val="auto"/>
        </w:rPr>
        <w:t>,</w:t>
      </w:r>
      <w:r w:rsidRPr="00F73E6C">
        <w:rPr>
          <w:color w:val="auto"/>
        </w:rPr>
        <w:t xml:space="preserve"> che traccia la posizione </w:t>
      </w:r>
      <w:r w:rsidRPr="00F73E6C">
        <w:rPr>
          <w:color w:val="auto"/>
        </w:rPr>
        <w:lastRenderedPageBreak/>
        <w:t xml:space="preserve">degli articolatori </w:t>
      </w:r>
      <w:r>
        <w:rPr>
          <w:color w:val="auto"/>
        </w:rPr>
        <w:t>orali usati n</w:t>
      </w:r>
      <w:r w:rsidRPr="00F73E6C">
        <w:rPr>
          <w:color w:val="auto"/>
        </w:rPr>
        <w:t>el</w:t>
      </w:r>
      <w:r>
        <w:rPr>
          <w:color w:val="auto"/>
        </w:rPr>
        <w:t>la produzione del</w:t>
      </w:r>
      <w:r w:rsidRPr="00F73E6C">
        <w:rPr>
          <w:color w:val="auto"/>
        </w:rPr>
        <w:t xml:space="preserve"> parlato</w:t>
      </w:r>
      <w:r>
        <w:rPr>
          <w:color w:val="auto"/>
        </w:rPr>
        <w:t>, simultaneamente alla registrazione audio</w:t>
      </w:r>
      <w:r w:rsidRPr="00F73E6C">
        <w:rPr>
          <w:color w:val="auto"/>
        </w:rPr>
        <w:t>. Comprendere</w:t>
      </w:r>
      <w:r>
        <w:rPr>
          <w:color w:val="auto"/>
        </w:rPr>
        <w:t xml:space="preserve"> </w:t>
      </w:r>
      <w:r w:rsidRPr="00F73E6C">
        <w:rPr>
          <w:color w:val="auto"/>
        </w:rPr>
        <w:t xml:space="preserve">il comportamento degli </w:t>
      </w:r>
      <w:r>
        <w:rPr>
          <w:color w:val="auto"/>
        </w:rPr>
        <w:t>articolatori</w:t>
      </w:r>
      <w:r w:rsidRPr="00F73E6C">
        <w:rPr>
          <w:color w:val="auto"/>
        </w:rPr>
        <w:t xml:space="preserve"> legati al </w:t>
      </w:r>
      <w:r>
        <w:rPr>
          <w:color w:val="auto"/>
        </w:rPr>
        <w:t>parlato</w:t>
      </w:r>
      <w:r w:rsidRPr="00F73E6C">
        <w:rPr>
          <w:color w:val="auto"/>
        </w:rPr>
        <w:t xml:space="preserve"> farà luce </w:t>
      </w:r>
      <w:r>
        <w:rPr>
          <w:color w:val="auto"/>
        </w:rPr>
        <w:t>sul controllo sensomotorio</w:t>
      </w:r>
      <w:r w:rsidRPr="00F73E6C">
        <w:rPr>
          <w:color w:val="auto"/>
        </w:rPr>
        <w:t xml:space="preserve"> delle unità linguistiche e ciò potrebbe, a sua volta, chiarire il meccanismo alla base delle </w:t>
      </w:r>
      <w:r>
        <w:rPr>
          <w:color w:val="auto"/>
        </w:rPr>
        <w:t>disfluenze prodotte da persone affette da balbuzie.</w:t>
      </w:r>
    </w:p>
    <w:p w14:paraId="74CE887E"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32574BC6" w14:textId="77777777" w:rsidR="004A2300" w:rsidRPr="00281F6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5A02CA76" w14:textId="77777777" w:rsidR="004A2300" w:rsidRPr="00452570" w:rsidRDefault="004A2300" w:rsidP="004A2300">
      <w:pPr>
        <w:jc w:val="center"/>
        <w:rPr>
          <w:b/>
          <w:snapToGrid w:val="0"/>
        </w:rPr>
      </w:pPr>
      <w:r w:rsidRPr="00452570">
        <w:rPr>
          <w:b/>
          <w:snapToGrid w:val="0"/>
        </w:rPr>
        <w:t>Durata e importo dell'assegno</w:t>
      </w:r>
    </w:p>
    <w:p w14:paraId="381E0169" w14:textId="77777777" w:rsidR="004A2300" w:rsidRPr="00452570" w:rsidRDefault="004A2300" w:rsidP="004A2300">
      <w:pPr>
        <w:jc w:val="both"/>
        <w:rPr>
          <w:b/>
          <w:snapToGrid w:val="0"/>
        </w:rPr>
      </w:pPr>
    </w:p>
    <w:p w14:paraId="7228EC3D" w14:textId="77777777" w:rsidR="004A2300" w:rsidRPr="00452570" w:rsidRDefault="004A2300" w:rsidP="004A2300">
      <w:pPr>
        <w:jc w:val="both"/>
      </w:pPr>
      <w:r w:rsidRPr="00452570">
        <w:rPr>
          <w:snapToGrid w:val="0"/>
        </w:rPr>
        <w:t xml:space="preserve">L’assegno di ricerca avrà una durata di </w:t>
      </w:r>
      <w:r w:rsidRPr="002A4B18">
        <w:rPr>
          <w:b/>
          <w:snapToGrid w:val="0"/>
        </w:rPr>
        <w:t>15 mesi</w:t>
      </w:r>
      <w:r w:rsidRPr="00452570">
        <w:rPr>
          <w:snapToGrid w:val="0"/>
        </w:rPr>
        <w:t xml:space="preserve"> </w:t>
      </w:r>
      <w:r w:rsidRPr="00452570">
        <w:t xml:space="preserve">e potrà essere oggetto di proroga o rinnovo nel rispetto della normativa nel tempo vigente. </w:t>
      </w:r>
    </w:p>
    <w:p w14:paraId="26FBCADC" w14:textId="77777777" w:rsidR="004A2300" w:rsidRPr="00452570" w:rsidRDefault="004A2300" w:rsidP="004A2300">
      <w:pPr>
        <w:autoSpaceDE w:val="0"/>
        <w:autoSpaceDN w:val="0"/>
        <w:jc w:val="both"/>
      </w:pPr>
      <w:r w:rsidRPr="00452570">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4A22693" w14:textId="77777777" w:rsidR="004A2300" w:rsidRPr="00452570" w:rsidRDefault="004A2300" w:rsidP="004A2300">
      <w:pPr>
        <w:autoSpaceDE w:val="0"/>
        <w:autoSpaceDN w:val="0"/>
        <w:jc w:val="both"/>
      </w:pPr>
      <w:r w:rsidRPr="00452570">
        <w:t xml:space="preserve">Eventuali differimenti della data di inizio dell’attività prevista nell’ambito dell’assegno </w:t>
      </w:r>
      <w:r w:rsidRPr="00452570">
        <w:rPr>
          <w:snapToGrid w:val="0"/>
        </w:rPr>
        <w:t>per lo svolgimento di attività di ricerca</w:t>
      </w:r>
      <w:r w:rsidRPr="00452570">
        <w:t xml:space="preserve">, o eventuali interruzioni dell’attività medesima, verranno consentiti in caso di maternità o di malattia superiore a trenta giorni. L’interruzione dell’attività prevista nell’ambito del conferimento dell’assegno </w:t>
      </w:r>
      <w:r w:rsidRPr="00452570">
        <w:rPr>
          <w:snapToGrid w:val="0"/>
        </w:rPr>
        <w:t xml:space="preserve">di ricerca </w:t>
      </w:r>
      <w:r w:rsidRPr="00452570">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BAEA845" w14:textId="77777777" w:rsidR="004A2300" w:rsidRPr="00281F60" w:rsidRDefault="004A2300" w:rsidP="004A2300">
      <w:pPr>
        <w:pStyle w:val="Body"/>
        <w:jc w:val="both"/>
        <w:rPr>
          <w:rFonts w:cs="Times New Roman"/>
        </w:rPr>
      </w:pPr>
    </w:p>
    <w:p w14:paraId="767A5B38" w14:textId="2C63FD09"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2A4B18">
        <w:rPr>
          <w:b/>
          <w:bCs/>
        </w:rPr>
        <w:t>15 (quindici)</w:t>
      </w:r>
      <w:r w:rsidRPr="00281F60">
        <w:t xml:space="preserve"> rate mensili posticipate, è stabilito in euro </w:t>
      </w:r>
      <w:r>
        <w:t>32.500</w:t>
      </w:r>
      <w:r w:rsidR="00084703">
        <w:t>,00</w:t>
      </w:r>
      <w:r>
        <w:t xml:space="preserve"> </w:t>
      </w:r>
      <w:r w:rsidRPr="00F1483B">
        <w:rPr>
          <w:b/>
          <w:bCs/>
        </w:rPr>
        <w:t>(trentaduemilacinquecento/00)</w:t>
      </w:r>
      <w:r w:rsidRPr="00281F60">
        <w:rPr>
          <w:b/>
          <w:bCs/>
        </w:rPr>
        <w:t xml:space="preserve"> </w:t>
      </w:r>
      <w:r w:rsidRPr="00281F60">
        <w:t>al netto degli oneri a carico del CNR.</w:t>
      </w:r>
    </w:p>
    <w:p w14:paraId="4F0A72CC" w14:textId="77777777" w:rsidR="004A2300" w:rsidRPr="00281F60" w:rsidRDefault="004A2300" w:rsidP="004A2300">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5EE2D4E6"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3F0E5EC3"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25562533"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74DDDE81" w14:textId="77777777" w:rsidR="004A2300" w:rsidRPr="00281F6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7EADF7EA" w14:textId="77777777" w:rsidR="004A2300" w:rsidRPr="00F37FDD" w:rsidRDefault="004A2300" w:rsidP="004A230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730CD25A" w14:textId="77777777" w:rsidR="004A23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4DEEBAC2"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5A7F8C40"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6A34630A" w14:textId="6C1E6048" w:rsidR="004A2300" w:rsidRPr="007C5C87" w:rsidRDefault="004A2300" w:rsidP="004A2300">
      <w:pPr>
        <w:pStyle w:val="Paragrafoelenco"/>
        <w:numPr>
          <w:ilvl w:val="0"/>
          <w:numId w:val="4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val="0"/>
        <w:jc w:val="both"/>
        <w:rPr>
          <w:rFonts w:eastAsia="Verdana"/>
          <w:b/>
          <w:color w:val="222222"/>
          <w:lang w:eastAsia="zh-CN"/>
        </w:rPr>
      </w:pPr>
      <w:r w:rsidRPr="00F37FDD">
        <w:t xml:space="preserve">Diploma di Laurea </w:t>
      </w:r>
      <w:r w:rsidR="00181064">
        <w:rPr>
          <w:b/>
          <w:bCs/>
        </w:rPr>
        <w:t>generica</w:t>
      </w:r>
      <w:r>
        <w:t xml:space="preserve">, </w:t>
      </w:r>
      <w:r w:rsidRPr="00F37FDD">
        <w:t xml:space="preserve">conseguita secondo la normativa in vigore anteriormente al D.M. 509/99, oppure Laurea Specialistica/Magistrale equivalente (D.M. 5 maggio 2004), </w:t>
      </w:r>
      <w:r>
        <w:t>relativa a un</w:t>
      </w:r>
      <w:r w:rsidRPr="00F37FDD">
        <w:t xml:space="preserve"> curriculum professionale idoneo allo svolgimento di attività di ricerca;</w:t>
      </w:r>
    </w:p>
    <w:p w14:paraId="76C87722" w14:textId="1F580A53" w:rsidR="004A2300" w:rsidRPr="007C5C87" w:rsidRDefault="004A2300" w:rsidP="004A2300">
      <w:pPr>
        <w:pStyle w:val="Paragrafoelenco"/>
        <w:numPr>
          <w:ilvl w:val="0"/>
          <w:numId w:val="4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val="0"/>
        <w:jc w:val="both"/>
      </w:pPr>
      <w:r w:rsidRPr="007C5C87">
        <w:lastRenderedPageBreak/>
        <w:t xml:space="preserve">Possesso del titolo di dottore di ricerca di durata minima triennale in </w:t>
      </w:r>
      <w:r w:rsidRPr="006F3118">
        <w:rPr>
          <w:b/>
          <w:bCs/>
        </w:rPr>
        <w:t>Linguistica</w:t>
      </w:r>
      <w:r>
        <w:t xml:space="preserve"> o in </w:t>
      </w:r>
      <w:r w:rsidR="00F6361C" w:rsidRPr="00F6361C">
        <w:rPr>
          <w:b/>
        </w:rPr>
        <w:t>S</w:t>
      </w:r>
      <w:r w:rsidRPr="00F6361C">
        <w:rPr>
          <w:b/>
        </w:rPr>
        <w:t>cienze</w:t>
      </w:r>
      <w:r>
        <w:t xml:space="preserve"> </w:t>
      </w:r>
      <w:r w:rsidRPr="006F3118">
        <w:rPr>
          <w:b/>
        </w:rPr>
        <w:t>Psicologi</w:t>
      </w:r>
      <w:r>
        <w:rPr>
          <w:b/>
        </w:rPr>
        <w:t xml:space="preserve">che </w:t>
      </w:r>
      <w:r w:rsidRPr="006F3118">
        <w:rPr>
          <w:bCs/>
        </w:rPr>
        <w:t>o in</w:t>
      </w:r>
      <w:r>
        <w:rPr>
          <w:b/>
        </w:rPr>
        <w:t xml:space="preserve"> </w:t>
      </w:r>
      <w:r w:rsidRPr="006F3118">
        <w:rPr>
          <w:b/>
          <w:bCs/>
        </w:rPr>
        <w:t>Neuroscienze cognitive</w:t>
      </w:r>
      <w:r>
        <w:t xml:space="preserve"> </w:t>
      </w:r>
      <w:r w:rsidRPr="007C5C87">
        <w:t xml:space="preserve">(o equivalenti per lo scopo del progetto), </w:t>
      </w:r>
      <w:r w:rsidRPr="007C5C87">
        <w:rPr>
          <w:rFonts w:eastAsia="Verdana"/>
          <w:color w:val="222222"/>
        </w:rPr>
        <w:t xml:space="preserve">oltre a </w:t>
      </w:r>
      <w:r>
        <w:rPr>
          <w:rFonts w:eastAsia="Verdana"/>
          <w:color w:val="222222"/>
        </w:rPr>
        <w:t>due</w:t>
      </w:r>
      <w:r w:rsidRPr="007C5C87">
        <w:rPr>
          <w:rFonts w:eastAsia="Verdana"/>
          <w:color w:val="222222"/>
        </w:rPr>
        <w:t xml:space="preserve"> anni di esperienza scientifico-professionale, documentata anche da pubblicazioni scientifiche;</w:t>
      </w:r>
    </w:p>
    <w:p w14:paraId="038F40E7" w14:textId="77777777" w:rsidR="004A2300" w:rsidRPr="00F37FDD"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F37FDD">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F37FDD">
          <w:rPr>
            <w:rStyle w:val="Collegamentoipertestuale"/>
            <w:rFonts w:eastAsiaTheme="majorEastAsia"/>
          </w:rPr>
          <w:t>www.miur.it</w:t>
        </w:r>
      </w:hyperlink>
      <w:r w:rsidRPr="00F37FDD">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29B9809D" w14:textId="77777777" w:rsidR="004A2300" w:rsidRPr="000B7844"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0B7844">
        <w:t>Comprovata conoscenza ed esperienza nell’analisi acustica e cinematica della produzione del parlato;</w:t>
      </w:r>
    </w:p>
    <w:p w14:paraId="4C87BE55" w14:textId="77777777" w:rsidR="004A2300" w:rsidRPr="000B7844"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0B7844">
        <w:t>Comprovata conoscenza ed esperienza nello studio della Balbuzie persistente;</w:t>
      </w:r>
    </w:p>
    <w:p w14:paraId="0E9D9EAB" w14:textId="77777777" w:rsidR="004A2300" w:rsidRPr="00566486"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0B7844">
        <w:t>Comprovata conoscenza ed esperienza della teoria della Fonologia Articolatoria;</w:t>
      </w:r>
    </w:p>
    <w:p w14:paraId="4FDCCD27" w14:textId="3BFE5E21" w:rsidR="004A2300"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0B7844">
        <w:t xml:space="preserve">Comprovata conoscenza ed esperienza </w:t>
      </w:r>
      <w:r w:rsidR="00084703">
        <w:t>dell’</w:t>
      </w:r>
      <w:r w:rsidRPr="00FB63CC">
        <w:t xml:space="preserve">Electromagnetic Articulograph AG501 </w:t>
      </w:r>
      <w:bookmarkStart w:id="6" w:name="_Hlk151642321"/>
      <w:r>
        <w:t xml:space="preserve">(© </w:t>
      </w:r>
      <w:r w:rsidRPr="00FB63CC">
        <w:t>Carstens</w:t>
      </w:r>
      <w:bookmarkEnd w:id="6"/>
      <w:r w:rsidRPr="00FB63CC">
        <w:t>)</w:t>
      </w:r>
      <w:r>
        <w:t xml:space="preserve"> e del relativo software di gestione ed elaborazione dati;</w:t>
      </w:r>
    </w:p>
    <w:p w14:paraId="64B7327F" w14:textId="77777777" w:rsidR="004A2300" w:rsidRPr="00F37FDD"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F37FDD">
        <w:t>Buona conoscenza della lingua inglese sia scritta che orale;</w:t>
      </w:r>
    </w:p>
    <w:p w14:paraId="63193077" w14:textId="77777777" w:rsidR="004A2300" w:rsidRPr="00F37FDD" w:rsidRDefault="004A2300" w:rsidP="004A2300">
      <w:pPr>
        <w:pStyle w:val="Paragrafoelenco"/>
        <w:numPr>
          <w:ilvl w:val="0"/>
          <w:numId w:val="40"/>
        </w:numPr>
        <w:pBdr>
          <w:top w:val="nil"/>
          <w:left w:val="nil"/>
          <w:bottom w:val="nil"/>
          <w:right w:val="nil"/>
          <w:between w:val="nil"/>
          <w:bar w:val="nil"/>
        </w:pBdr>
        <w:suppressAutoHyphens/>
        <w:contextualSpacing w:val="0"/>
        <w:jc w:val="both"/>
      </w:pPr>
      <w:r w:rsidRPr="00F37FDD">
        <w:t>Conoscenza della lingua italiana (solo per i candidati stranieri).</w:t>
      </w:r>
    </w:p>
    <w:p w14:paraId="58652882"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3BCFF6EB" w14:textId="77777777" w:rsidR="004A2300" w:rsidRPr="00F37FDD"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34405A3B" w14:textId="77777777" w:rsidR="004A23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23D26081"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58CCEAE3"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485BDEE1" w14:textId="6AA3CF10" w:rsidR="004A2300" w:rsidRPr="00F37FDD" w:rsidRDefault="004A2300" w:rsidP="004A2300">
      <w:pPr>
        <w:jc w:val="both"/>
        <w:rPr>
          <w:b/>
        </w:rPr>
      </w:pPr>
      <w:r w:rsidRPr="00F37FDD">
        <w:t>La domanda di partecipazione, redatta esclusivamente utilizzando il modulo (allegato A), dovrà essere inviata all'Istituto di Scienze e Tecnologie della Cognizione del CNR</w:t>
      </w:r>
      <w:r w:rsidRPr="00181064">
        <w:t>, Via San Martino della Battaglia, 44 - 00185 Roma (RM),</w:t>
      </w:r>
      <w:r w:rsidRPr="00F37FDD">
        <w:t xml:space="preserve"> esclusivamente tramite Posta Elettronica Certificata (PEC) </w:t>
      </w:r>
      <w:r w:rsidRPr="00F37FDD">
        <w:rPr>
          <w:u w:val="single"/>
        </w:rPr>
        <w:t>PERSONALE</w:t>
      </w:r>
      <w:r w:rsidRPr="00F37FDD">
        <w:t xml:space="preserve">, cioè intestata al/alla candidato/a, all’indirizzo: </w:t>
      </w:r>
      <w:hyperlink r:id="rId13" w:history="1">
        <w:r w:rsidRPr="00F37FDD">
          <w:rPr>
            <w:rStyle w:val="Hyperlink1"/>
          </w:rPr>
          <w:t>protocollo.istc@pec.cnr.it</w:t>
        </w:r>
      </w:hyperlink>
      <w:r w:rsidRPr="00F37FDD">
        <w:t xml:space="preserve"> entro il termine perentorio del</w:t>
      </w:r>
      <w:r w:rsidR="007235F9">
        <w:rPr>
          <w:b/>
        </w:rPr>
        <w:t xml:space="preserve"> </w:t>
      </w:r>
      <w:r w:rsidR="00084703">
        <w:rPr>
          <w:b/>
        </w:rPr>
        <w:t>24</w:t>
      </w:r>
      <w:r w:rsidR="007235F9">
        <w:rPr>
          <w:b/>
        </w:rPr>
        <w:t xml:space="preserve"> gennaio 2024</w:t>
      </w:r>
      <w:r w:rsidR="00E45132">
        <w:rPr>
          <w:b/>
        </w:rPr>
        <w:t>.</w:t>
      </w:r>
      <w:r w:rsidRPr="00F37FDD">
        <w:rPr>
          <w:b/>
        </w:rPr>
        <w:t xml:space="preserve"> </w:t>
      </w:r>
    </w:p>
    <w:p w14:paraId="07824478" w14:textId="77777777" w:rsidR="004A2300" w:rsidRPr="00F37FDD" w:rsidRDefault="004A2300" w:rsidP="004A2300">
      <w:pPr>
        <w:rPr>
          <w:b/>
        </w:rPr>
      </w:pPr>
    </w:p>
    <w:p w14:paraId="2B896432"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F1483B">
        <w:rPr>
          <w:b/>
        </w:rPr>
        <w:t>Avviso di selezione n.</w:t>
      </w:r>
      <w:r w:rsidRPr="00F37FDD">
        <w:t xml:space="preserve"> </w:t>
      </w:r>
      <w:r w:rsidRPr="00F37FDD">
        <w:rPr>
          <w:b/>
        </w:rPr>
        <w:t>ISTC-AdR-</w:t>
      </w:r>
      <w:r>
        <w:rPr>
          <w:b/>
        </w:rPr>
        <w:t>389</w:t>
      </w:r>
      <w:r w:rsidRPr="00F37FDD">
        <w:rPr>
          <w:b/>
        </w:rPr>
        <w:t>-2023-</w:t>
      </w:r>
      <w:r>
        <w:rPr>
          <w:b/>
        </w:rPr>
        <w:t>PD</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50D59945" w14:textId="5F7C2023" w:rsidR="004A2300" w:rsidRPr="00181064" w:rsidRDefault="004A2300" w:rsidP="00181064">
      <w:pPr>
        <w:pStyle w:val="Corpotesto"/>
        <w:spacing w:line="240" w:lineRule="auto"/>
        <w:ind w:left="0" w:right="-119"/>
        <w:rPr>
          <w:snapToGrid w:val="0"/>
          <w:sz w:val="24"/>
          <w:szCs w:val="24"/>
        </w:rPr>
      </w:pPr>
      <w:r w:rsidRPr="00181064">
        <w:rPr>
          <w:snapToGrid w:val="0"/>
          <w:sz w:val="24"/>
          <w:szCs w:val="24"/>
        </w:rPr>
        <w:t>Qualora il termine di presentazione delle domande venga a cadere in un giorno festivo, detto termine si intende protratto al primo giorno non festivo immediatamente seguente</w:t>
      </w:r>
      <w:r w:rsidR="00E45132">
        <w:rPr>
          <w:snapToGrid w:val="0"/>
          <w:sz w:val="24"/>
          <w:szCs w:val="24"/>
        </w:rPr>
        <w:t>.</w:t>
      </w:r>
    </w:p>
    <w:p w14:paraId="2D65D45E" w14:textId="77777777" w:rsidR="004A2300" w:rsidRPr="00181064" w:rsidRDefault="004A2300" w:rsidP="00181064">
      <w:pPr>
        <w:pStyle w:val="Corpotesto"/>
        <w:spacing w:line="240" w:lineRule="auto"/>
        <w:ind w:left="0" w:right="-119"/>
        <w:rPr>
          <w:sz w:val="24"/>
          <w:szCs w:val="24"/>
        </w:rPr>
      </w:pPr>
      <w:r w:rsidRPr="00181064">
        <w:rPr>
          <w:sz w:val="24"/>
          <w:szCs w:val="24"/>
        </w:rPr>
        <w:t>Le domande inoltrate dopo il termine fissato e quelle che risultassero incomplete non verranno prese in considerazione.</w:t>
      </w:r>
    </w:p>
    <w:p w14:paraId="3690EDFE" w14:textId="77777777" w:rsidR="004A2300" w:rsidRPr="00F37FDD" w:rsidRDefault="004A2300" w:rsidP="004A2300">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71070CED" w14:textId="77777777" w:rsidR="004A2300" w:rsidRPr="00F37FDD" w:rsidRDefault="004A2300" w:rsidP="004A2300">
      <w:pPr>
        <w:autoSpaceDE w:val="0"/>
        <w:jc w:val="both"/>
      </w:pPr>
      <w:r w:rsidRPr="00F37FDD">
        <w:t xml:space="preserve">Per i cittadini stranieri l’invio della domanda e delle dichiarazioni di cui al successivo comma 5, potrà essere effettuato con posta elettronica ordinaria (all’indirizzo: </w:t>
      </w:r>
      <w:hyperlink r:id="rId14"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3687D044" w14:textId="77777777" w:rsidR="004A2300" w:rsidRPr="00F37FDD" w:rsidRDefault="004A2300" w:rsidP="004A2300">
      <w:pPr>
        <w:autoSpaceDE w:val="0"/>
        <w:jc w:val="both"/>
      </w:pPr>
      <w:r w:rsidRPr="00F37FDD">
        <w:t xml:space="preserve">Ai predetti candidati sarà inviata una mail di conferma dell’avvenuta ricezione della domanda. </w:t>
      </w:r>
    </w:p>
    <w:p w14:paraId="134D9766" w14:textId="77777777" w:rsidR="004A2300" w:rsidRPr="00F37FDD" w:rsidRDefault="004A2300" w:rsidP="004A2300">
      <w:pPr>
        <w:jc w:val="both"/>
      </w:pPr>
      <w:r w:rsidRPr="00F37FDD">
        <w:t xml:space="preserve">Insieme alla domanda (all. A) il/la candidato/a dovrà altresì inviare, </w:t>
      </w:r>
      <w:r w:rsidRPr="00F37FDD">
        <w:rPr>
          <w:b/>
          <w:bCs/>
        </w:rPr>
        <w:t>come documenti PDF separati</w:t>
      </w:r>
      <w:r w:rsidRPr="00F37FDD">
        <w:t>:</w:t>
      </w:r>
    </w:p>
    <w:p w14:paraId="22B5DD9A" w14:textId="77777777" w:rsidR="004A2300" w:rsidRPr="00F37FDD" w:rsidRDefault="004A2300" w:rsidP="004A2300">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3603239B" w14:textId="77777777" w:rsidR="004A2300" w:rsidRPr="00F37FDD" w:rsidRDefault="004A2300" w:rsidP="004A2300">
      <w:pPr>
        <w:pStyle w:val="Default"/>
        <w:numPr>
          <w:ilvl w:val="0"/>
          <w:numId w:val="34"/>
        </w:numPr>
        <w:suppressAutoHyphens/>
        <w:autoSpaceDE/>
        <w:autoSpaceDN/>
        <w:adjustRightInd/>
        <w:jc w:val="both"/>
      </w:pPr>
      <w:r w:rsidRPr="00F37FDD">
        <w:lastRenderedPageBreak/>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3179AFCD" w14:textId="77777777" w:rsidR="004A2300" w:rsidRPr="00F37FDD" w:rsidRDefault="004A2300" w:rsidP="004A2300">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245A11AF" w14:textId="77777777" w:rsidR="004A2300" w:rsidRPr="00F37FDD" w:rsidRDefault="004A2300" w:rsidP="004A2300">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2E65219E" w14:textId="77777777" w:rsidR="004A2300" w:rsidRPr="00F37FDD" w:rsidRDefault="004A2300" w:rsidP="004A2300">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8C78954" w14:textId="77777777" w:rsidR="004A2300" w:rsidRPr="00F37FDD" w:rsidRDefault="004A2300" w:rsidP="004A2300">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19EC610A" w14:textId="77777777" w:rsidR="004A2300" w:rsidRPr="00F37FDD" w:rsidRDefault="004A2300" w:rsidP="004A2300">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1C538A7C" w14:textId="77777777" w:rsidR="004A2300" w:rsidRPr="00F37FDD" w:rsidRDefault="004A2300" w:rsidP="004A2300">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BF48652" w14:textId="77777777" w:rsidR="004A2300" w:rsidRPr="00F37FDD" w:rsidRDefault="004A2300" w:rsidP="004A2300">
      <w:pPr>
        <w:pStyle w:val="Default"/>
        <w:numPr>
          <w:ilvl w:val="0"/>
          <w:numId w:val="3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7ED1D85E" w14:textId="77777777" w:rsidR="004A2300" w:rsidRPr="00181064" w:rsidRDefault="004A2300" w:rsidP="004A2300">
      <w:pPr>
        <w:pStyle w:val="Default"/>
        <w:jc w:val="both"/>
        <w:rPr>
          <w:rFonts w:eastAsia="Calibri"/>
        </w:rPr>
      </w:pPr>
    </w:p>
    <w:p w14:paraId="53669385" w14:textId="77777777" w:rsidR="004A2300" w:rsidRPr="00181064" w:rsidRDefault="004A2300" w:rsidP="00181064">
      <w:pPr>
        <w:pStyle w:val="Rientrocorpodeltesto"/>
        <w:ind w:left="0" w:firstLine="0"/>
        <w:rPr>
          <w:sz w:val="24"/>
        </w:rPr>
      </w:pPr>
      <w:r w:rsidRPr="00181064">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1363B72" w14:textId="77777777" w:rsidR="004A2300" w:rsidRPr="00181064" w:rsidRDefault="004A2300" w:rsidP="00181064">
      <w:pPr>
        <w:pStyle w:val="Rientrocorpodeltesto"/>
        <w:ind w:left="0" w:firstLine="0"/>
        <w:rPr>
          <w:sz w:val="24"/>
        </w:rPr>
      </w:pPr>
      <w:r w:rsidRPr="00181064">
        <w:rPr>
          <w:sz w:val="24"/>
        </w:rPr>
        <w:t>L'Amministrazione procede ad idonei controlli sulla veridicità del contenuto delle dichiarazioni sostitutive ai sensi dell’art. 71 del DPR 445/2000.</w:t>
      </w:r>
    </w:p>
    <w:p w14:paraId="38934DFF" w14:textId="77777777" w:rsidR="004A2300" w:rsidRPr="00181064" w:rsidRDefault="004A2300" w:rsidP="00181064">
      <w:pPr>
        <w:pStyle w:val="Rientrocorpodeltesto"/>
        <w:ind w:left="0" w:firstLine="0"/>
        <w:rPr>
          <w:sz w:val="24"/>
        </w:rPr>
      </w:pPr>
      <w:r w:rsidRPr="00181064">
        <w:rPr>
          <w:sz w:val="24"/>
        </w:rPr>
        <w:t>I candidati diversamente abili, in relazione alla propria disabilità, nella domanda di partecipazione alla selezione dovranno fare esplicita richiesta dell'ausilio necessario.</w:t>
      </w:r>
    </w:p>
    <w:p w14:paraId="0623F15A" w14:textId="77777777" w:rsidR="004A2300" w:rsidRPr="00F37FDD" w:rsidRDefault="004A2300" w:rsidP="004A2300">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2BEEC8A3" w14:textId="77777777" w:rsidR="004A2300" w:rsidRPr="00F37FDD" w:rsidRDefault="004A2300" w:rsidP="004A2300">
      <w:pPr>
        <w:jc w:val="both"/>
      </w:pPr>
      <w:r w:rsidRPr="00F37FDD">
        <w:rPr>
          <w:b/>
          <w:bCs/>
        </w:rPr>
        <w:t>Il/la candidato/a non dovrà produrre alcuna ulteriore documentazione secondo quanto previsto all’art. 15 L. 183/2011.</w:t>
      </w:r>
    </w:p>
    <w:p w14:paraId="0293DEE0" w14:textId="77777777" w:rsidR="004A2300" w:rsidRPr="00F37FDD" w:rsidRDefault="004A2300" w:rsidP="004A2300">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DD9D9B0" w14:textId="77777777" w:rsidR="004A2300" w:rsidRPr="00F37FDD" w:rsidRDefault="004A2300" w:rsidP="004A2300">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9813C7D" w14:textId="77777777" w:rsidR="004A2300" w:rsidRPr="00181064" w:rsidRDefault="004A2300" w:rsidP="00181064">
      <w:pPr>
        <w:pStyle w:val="Rientrocorpodeltesto"/>
        <w:ind w:left="0" w:firstLine="0"/>
        <w:rPr>
          <w:sz w:val="24"/>
        </w:rPr>
      </w:pPr>
      <w:r w:rsidRPr="00181064">
        <w:rPr>
          <w:sz w:val="24"/>
        </w:rPr>
        <w:t>Tutte le comunicazioni inerenti il presente concorso saranno inviate all’indirizzo PEC dei candidati, il CNR non assume responsabilità per eventuali disservizi di connessione della rete.</w:t>
      </w:r>
    </w:p>
    <w:p w14:paraId="5DFA4214" w14:textId="77777777" w:rsidR="004A2300" w:rsidRPr="00F37FDD" w:rsidRDefault="004A2300" w:rsidP="004A2300">
      <w:pPr>
        <w:pStyle w:val="Intestazionetabella"/>
        <w:jc w:val="both"/>
        <w:rPr>
          <w:rFonts w:eastAsia="ヒラギノ角ゴ Pro W3"/>
          <w:i/>
          <w:iCs/>
          <w:shd w:val="clear" w:color="auto" w:fill="FFFF00"/>
          <w:lang w:eastAsia="zh-TW"/>
        </w:rPr>
      </w:pPr>
    </w:p>
    <w:p w14:paraId="64C5DBB8" w14:textId="77777777" w:rsidR="004A2300" w:rsidRPr="00F37FDD" w:rsidRDefault="004A2300" w:rsidP="004A230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158B159C"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13C8CD81" w14:textId="77777777" w:rsidR="004A2300" w:rsidRPr="00F37FDD" w:rsidRDefault="004A2300" w:rsidP="004A2300">
      <w:pPr>
        <w:pStyle w:val="Normale1"/>
      </w:pPr>
    </w:p>
    <w:p w14:paraId="19807A73"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70E6442C"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4CD2473E" w14:textId="77777777" w:rsidR="004A2300" w:rsidRPr="00131755"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A03E7B8" w14:textId="77777777" w:rsidR="004A2300" w:rsidRPr="00F37FDD"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42DD61A6"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41F7F50C" w14:textId="77777777" w:rsidR="004A2300" w:rsidRPr="00F37FDD" w:rsidRDefault="004A2300" w:rsidP="004A2300">
      <w:pPr>
        <w:pStyle w:val="Normale1"/>
      </w:pPr>
    </w:p>
    <w:p w14:paraId="60809BBC" w14:textId="77777777" w:rsidR="004A2300" w:rsidRPr="00F37FDD" w:rsidRDefault="004A2300" w:rsidP="004A2300">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0E354FC" w14:textId="77777777" w:rsidR="004A2300" w:rsidRPr="00F37FDD" w:rsidRDefault="004A2300" w:rsidP="004A2300">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6C4031A5" w14:textId="77777777" w:rsidR="004A2300" w:rsidRPr="00F37FDD" w:rsidRDefault="004A2300" w:rsidP="004A2300">
      <w:pPr>
        <w:pStyle w:val="Body"/>
        <w:jc w:val="both"/>
        <w:rPr>
          <w:rFonts w:cs="Times New Roman"/>
        </w:rPr>
      </w:pPr>
      <w:r w:rsidRPr="00F37FDD">
        <w:rPr>
          <w:rFonts w:cs="Times New Roman"/>
        </w:rPr>
        <w:t>La Commissione può svolgere il procedimento anche con modalità telematiche.</w:t>
      </w:r>
    </w:p>
    <w:p w14:paraId="75BD6892" w14:textId="77777777" w:rsidR="004A2300" w:rsidRPr="00F37FDD"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7E619CF3"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1CF167C" w14:textId="77777777" w:rsidR="004A2300" w:rsidRPr="003151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009E3E6F"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51CDE252" w14:textId="77777777" w:rsidR="004A2300" w:rsidRPr="00315100" w:rsidRDefault="004A2300" w:rsidP="004A2300">
      <w:pPr>
        <w:pStyle w:val="Normale1"/>
      </w:pPr>
    </w:p>
    <w:p w14:paraId="627044E3"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w:t>
      </w:r>
      <w:r>
        <w:t>C</w:t>
      </w:r>
      <w:r w:rsidRPr="00315100">
        <w:t xml:space="preserve">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080FB526" w14:textId="43540A5D"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dell’attività di ricerca presso enti e istituzioni di ricerca, pubblici o privati, con contratti, borse di studio o incarichi di collaborazione, sia in Italia che all’estero dichiarate con le modalità di cui all’art. 4.</w:t>
      </w:r>
    </w:p>
    <w:p w14:paraId="0CD92E05" w14:textId="77777777" w:rsidR="00781659" w:rsidRDefault="00781659" w:rsidP="00781659">
      <w:pPr>
        <w:jc w:val="both"/>
      </w:pPr>
      <w:r>
        <w:t xml:space="preserve">Coloro che hanno presentato la domanda di partecipazione alla selezione nei termini e con le modalità di cui agli artt. 3 e 4 riceveranno l’indirizzo per il collegamento telematico mediante PEC, o posta elettronica ordinaria se stranieri, e sono tenuti a presentarsi il giorno </w:t>
      </w:r>
      <w:r>
        <w:rPr>
          <w:b/>
          <w:bCs/>
        </w:rPr>
        <w:t>7 febbraio</w:t>
      </w:r>
      <w:r>
        <w:t xml:space="preserve"> </w:t>
      </w:r>
      <w:r>
        <w:rPr>
          <w:b/>
          <w:bCs/>
        </w:rPr>
        <w:t xml:space="preserve">2024 alle ore 15 </w:t>
      </w:r>
      <w:r>
        <w:t xml:space="preserve">per sostenere il </w:t>
      </w:r>
      <w:r>
        <w:rPr>
          <w:b/>
          <w:bCs/>
        </w:rPr>
        <w:t>colloquio in modalità telematica</w:t>
      </w:r>
      <w:r>
        <w:t>. Eventuali variazioni in ordine alla predetta data e/o orario e/o modalità della prova saranno comunicate con le stesse modalità di cui sopra con congruo anticipo.</w:t>
      </w:r>
      <w:r>
        <w:t xml:space="preserve"> </w:t>
      </w:r>
    </w:p>
    <w:p w14:paraId="64AFB568" w14:textId="462ECF72" w:rsidR="004A2300" w:rsidRPr="00315100" w:rsidRDefault="00781659" w:rsidP="00781659">
      <w:bookmarkStart w:id="7" w:name="_GoBack"/>
      <w:bookmarkEnd w:id="7"/>
      <w:r>
        <w:rPr>
          <w:b/>
          <w:bCs/>
          <w:u w:val="single"/>
        </w:rPr>
        <w:t xml:space="preserve">La pubblicazione </w:t>
      </w:r>
      <w:r>
        <w:rPr>
          <w:b/>
          <w:bCs/>
          <w:u w:val="single"/>
        </w:rPr>
        <w:t>del</w:t>
      </w:r>
      <w:r>
        <w:rPr>
          <w:b/>
          <w:bCs/>
          <w:u w:val="single"/>
        </w:rPr>
        <w:t xml:space="preserve"> </w:t>
      </w:r>
      <w:r>
        <w:rPr>
          <w:b/>
          <w:bCs/>
          <w:u w:val="single"/>
        </w:rPr>
        <w:t>presente</w:t>
      </w:r>
      <w:r>
        <w:rPr>
          <w:b/>
          <w:bCs/>
          <w:u w:val="single"/>
        </w:rPr>
        <w:t xml:space="preserve"> b</w:t>
      </w:r>
      <w:r>
        <w:rPr>
          <w:b/>
          <w:bCs/>
          <w:u w:val="single"/>
        </w:rPr>
        <w:t>ando</w:t>
      </w:r>
      <w:r>
        <w:rPr>
          <w:b/>
          <w:bCs/>
          <w:u w:val="single"/>
        </w:rPr>
        <w:t xml:space="preserve"> </w:t>
      </w:r>
      <w:r>
        <w:rPr>
          <w:b/>
          <w:bCs/>
          <w:u w:val="single"/>
        </w:rPr>
        <w:t>vale</w:t>
      </w:r>
      <w:r>
        <w:rPr>
          <w:b/>
          <w:bCs/>
          <w:u w:val="single"/>
        </w:rPr>
        <w:t xml:space="preserve"> </w:t>
      </w:r>
      <w:r>
        <w:rPr>
          <w:b/>
          <w:bCs/>
          <w:u w:val="single"/>
        </w:rPr>
        <w:t>come</w:t>
      </w:r>
      <w:r>
        <w:rPr>
          <w:b/>
          <w:bCs/>
          <w:u w:val="single"/>
        </w:rPr>
        <w:t xml:space="preserve"> </w:t>
      </w:r>
      <w:r>
        <w:rPr>
          <w:b/>
          <w:bCs/>
          <w:u w:val="single"/>
        </w:rPr>
        <w:t>convocazione</w:t>
      </w:r>
      <w:r>
        <w:t>.</w:t>
      </w:r>
      <w:r>
        <w:br/>
        <w:t>La commissione svolgerà il colloquio con modalità a distanza</w:t>
      </w:r>
      <w:r>
        <w:t xml:space="preserve"> </w:t>
      </w:r>
      <w:r w:rsidR="004A2300" w:rsidRPr="00315100">
        <w:t>utilizzando supporti informatici audio/video secondo modalità operative che saranno comunicate dall’Istituto/Struttura del CNR, atte comunque ad assicurarne la pubblicità.</w:t>
      </w:r>
    </w:p>
    <w:p w14:paraId="43CF54F6"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3FB36B7"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576EB9AF"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4DD6590C"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3322FF78"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0AF7DD3"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5" w:history="1">
        <w:r w:rsidRPr="00315100">
          <w:rPr>
            <w:rStyle w:val="Hyperlink1"/>
            <w:szCs w:val="24"/>
          </w:rPr>
          <w:t>www.urp.cnr.it</w:t>
        </w:r>
      </w:hyperlink>
      <w:r w:rsidRPr="00315100">
        <w:t xml:space="preserve"> e con le altre forme di pubblicità previste per il presente avviso di selezione.</w:t>
      </w:r>
    </w:p>
    <w:p w14:paraId="477B02AF" w14:textId="14802BD5" w:rsidR="004A2300" w:rsidRPr="00315100" w:rsidRDefault="004A2300" w:rsidP="004A2300">
      <w:pPr>
        <w:pStyle w:val="Body"/>
        <w:jc w:val="both"/>
        <w:rPr>
          <w:rFonts w:cs="Times New Roman"/>
        </w:rPr>
      </w:pPr>
      <w:r w:rsidRPr="00315100">
        <w:rPr>
          <w:rFonts w:cs="Times New Roman"/>
        </w:rPr>
        <w:t>Tutti i partecipanti alla selezione saranno informati dell'esito della selezione mediante comunicazione inviata con PE</w:t>
      </w:r>
      <w:r w:rsidR="00DB64B8">
        <w:rPr>
          <w:rFonts w:cs="Times New Roman"/>
        </w:rPr>
        <w:t>C.</w:t>
      </w:r>
    </w:p>
    <w:p w14:paraId="5522D727" w14:textId="760DDA1D"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w:t>
      </w:r>
      <w:r w:rsidR="009E2707">
        <w:t>,</w:t>
      </w:r>
      <w:r w:rsidRPr="00315100">
        <w:t xml:space="preserve"> il Direttore dell’Istituto, sentito il responsabile della ricerca, può sostituire uno o più vincitori, che rinuncino all’assegno prima di usufruirne, secondo l’ordine della graduatoria di merito.</w:t>
      </w:r>
    </w:p>
    <w:p w14:paraId="34A4DC5E"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33A6DCE3"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2374C908" w14:textId="77777777" w:rsidR="004A2300" w:rsidRPr="003151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52510635" w14:textId="77777777" w:rsidR="004A2300" w:rsidRPr="00452570" w:rsidRDefault="004A2300" w:rsidP="004A2300">
      <w:pPr>
        <w:jc w:val="center"/>
        <w:rPr>
          <w:b/>
          <w:snapToGrid w:val="0"/>
        </w:rPr>
      </w:pPr>
      <w:r w:rsidRPr="00452570">
        <w:rPr>
          <w:b/>
          <w:snapToGrid w:val="0"/>
        </w:rPr>
        <w:t>Formalizzazione del rapporto e risoluzione del contratto</w:t>
      </w:r>
    </w:p>
    <w:p w14:paraId="0967F1FA" w14:textId="77777777" w:rsidR="004A2300" w:rsidRPr="00452570" w:rsidRDefault="004A2300" w:rsidP="004A2300">
      <w:pPr>
        <w:ind w:right="72"/>
        <w:rPr>
          <w:snapToGrid w:val="0"/>
        </w:rPr>
      </w:pPr>
    </w:p>
    <w:p w14:paraId="73BACBAC" w14:textId="77777777" w:rsidR="004A2300" w:rsidRPr="00402099" w:rsidRDefault="004A2300" w:rsidP="004A2300">
      <w:pPr>
        <w:ind w:right="72"/>
        <w:jc w:val="both"/>
        <w:rPr>
          <w:snapToGrid w:val="0"/>
        </w:rPr>
      </w:pPr>
      <w:r w:rsidRPr="00452570">
        <w:rPr>
          <w:snapToGrid w:val="0"/>
        </w:rPr>
        <w:t>Entro 15 giorni</w:t>
      </w:r>
      <w:r w:rsidRPr="00452570">
        <w:rPr>
          <w:b/>
          <w:bCs/>
          <w:snapToGrid w:val="0"/>
        </w:rPr>
        <w:t xml:space="preserve"> </w:t>
      </w:r>
      <w:r w:rsidRPr="00452570">
        <w:rPr>
          <w:snapToGrid w:val="0"/>
        </w:rPr>
        <w:t xml:space="preserve">dalla pubblicazione della graduatoria, il </w:t>
      </w:r>
      <w:r w:rsidRPr="00452570">
        <w:rPr>
          <w:iCs/>
          <w:snapToGrid w:val="0"/>
        </w:rPr>
        <w:t>Direttore</w:t>
      </w:r>
      <w:r w:rsidRPr="00452570">
        <w:rPr>
          <w:snapToGrid w:val="0"/>
        </w:rPr>
        <w:t xml:space="preserve"> dell’</w:t>
      </w:r>
      <w:r w:rsidRPr="00452570">
        <w:rPr>
          <w:iCs/>
          <w:snapToGrid w:val="0"/>
        </w:rPr>
        <w:t>Istituto</w:t>
      </w:r>
      <w:r w:rsidRPr="00452570">
        <w:rPr>
          <w:i/>
          <w:iCs/>
          <w:snapToGrid w:val="0"/>
        </w:rPr>
        <w:t xml:space="preserve"> </w:t>
      </w:r>
      <w:r w:rsidRPr="00452570">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w:t>
      </w:r>
      <w:r w:rsidRPr="00402099">
        <w:rPr>
          <w:snapToGrid w:val="0"/>
        </w:rPr>
        <w:t>2 del presente avviso di selezione o per cause di forza maggiore debitamente comprovate.</w:t>
      </w:r>
    </w:p>
    <w:p w14:paraId="60248D1A" w14:textId="77777777" w:rsidR="004A2300" w:rsidRPr="00402099" w:rsidRDefault="004A2300" w:rsidP="004A2300">
      <w:pPr>
        <w:ind w:right="72"/>
        <w:jc w:val="both"/>
        <w:rPr>
          <w:snapToGrid w:val="0"/>
        </w:rPr>
      </w:pPr>
    </w:p>
    <w:p w14:paraId="754615F4" w14:textId="77777777" w:rsidR="004A2300" w:rsidRPr="00452570" w:rsidRDefault="004A2300" w:rsidP="004A2300">
      <w:pPr>
        <w:autoSpaceDE w:val="0"/>
        <w:autoSpaceDN w:val="0"/>
        <w:jc w:val="both"/>
        <w:rPr>
          <w:snapToGrid w:val="0"/>
        </w:rPr>
      </w:pPr>
      <w:r w:rsidRPr="00452570">
        <w:rPr>
          <w:snapToGrid w:val="0"/>
        </w:rPr>
        <w:t xml:space="preserve">Ai fini del conferimento, l'assegno di ricerca non è cumulabile </w:t>
      </w:r>
      <w:r w:rsidRPr="00452570">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1CC526FB" w14:textId="77777777" w:rsidR="004A2300" w:rsidRPr="001E683A" w:rsidRDefault="004A2300" w:rsidP="004A2300">
      <w:pPr>
        <w:autoSpaceDE w:val="0"/>
        <w:autoSpaceDN w:val="0"/>
        <w:jc w:val="both"/>
      </w:pPr>
      <w:r w:rsidRPr="00452570">
        <w:t xml:space="preserve">Non possono essere titolari di assegni </w:t>
      </w:r>
      <w:r w:rsidRPr="00452570">
        <w:rPr>
          <w:snapToGrid w:val="0"/>
        </w:rPr>
        <w:t xml:space="preserve">di ricerca </w:t>
      </w:r>
      <w:r w:rsidRPr="00452570">
        <w:t xml:space="preserve">i dipendenti del CNR con contratto a tempo indeterminato ovvero determinato, il personale di ruolo in servizio presso gli altri soggetti di cui all'art. </w:t>
      </w:r>
      <w:r w:rsidRPr="001E683A">
        <w:t>22, comma 1, della citata legge n. 240/2010.</w:t>
      </w:r>
    </w:p>
    <w:p w14:paraId="5275300B" w14:textId="77777777" w:rsidR="004A2300" w:rsidRPr="00452570" w:rsidRDefault="004A2300" w:rsidP="004A2300">
      <w:pPr>
        <w:autoSpaceDE w:val="0"/>
        <w:autoSpaceDN w:val="0"/>
        <w:jc w:val="both"/>
      </w:pPr>
      <w:r w:rsidRPr="00452570">
        <w:lastRenderedPageBreak/>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74C0ED0F" w14:textId="77777777" w:rsidR="004A2300" w:rsidRPr="00452570" w:rsidRDefault="004A2300" w:rsidP="004A2300">
      <w:pPr>
        <w:autoSpaceDE w:val="0"/>
        <w:autoSpaceDN w:val="0"/>
        <w:jc w:val="both"/>
      </w:pPr>
      <w:r w:rsidRPr="00452570">
        <w:t>Ai sensi dell’art. 22, comma 3, della legge suindicata, la titolarità dell’assegno non è compatibile con la partecipazione a corsi di laurea, laurea specialistica o magistrale, dottorato di ricerca con borsa o specializzazione medica, in Italia o all’estero.</w:t>
      </w:r>
    </w:p>
    <w:p w14:paraId="28535B33" w14:textId="77777777" w:rsidR="004A2300" w:rsidRPr="00452570" w:rsidRDefault="004A2300" w:rsidP="004A2300">
      <w:pPr>
        <w:jc w:val="both"/>
      </w:pPr>
    </w:p>
    <w:p w14:paraId="20DE8C05" w14:textId="77777777" w:rsidR="004A2300" w:rsidRPr="00452570" w:rsidRDefault="004A2300" w:rsidP="004A2300">
      <w:pPr>
        <w:jc w:val="both"/>
      </w:pPr>
      <w:r w:rsidRPr="00452570">
        <w:t>Il contraente dovrà inviare al direttore dell’Istituto per PEC, entro trenta giorni dalla data di accettazione dell’assegno, la seguente documentazione redatta in conformità di quanto previsto dal D.P.R. 445/2000:</w:t>
      </w:r>
    </w:p>
    <w:p w14:paraId="14AE6327" w14:textId="77777777" w:rsidR="004A2300" w:rsidRPr="00452570" w:rsidRDefault="004A2300" w:rsidP="004A2300">
      <w:pPr>
        <w:numPr>
          <w:ilvl w:val="0"/>
          <w:numId w:val="22"/>
        </w:numPr>
        <w:tabs>
          <w:tab w:val="clear" w:pos="1080"/>
          <w:tab w:val="num" w:pos="567"/>
        </w:tabs>
        <w:ind w:left="567" w:hanging="425"/>
        <w:jc w:val="both"/>
      </w:pPr>
      <w:r w:rsidRPr="00452570">
        <w:t>autocertificazione che attesti data e luogo di nascita, cittadinanza, godimento dei diritti politici, titolo di studio;</w:t>
      </w:r>
    </w:p>
    <w:p w14:paraId="011E7FA7" w14:textId="77777777" w:rsidR="004A2300" w:rsidRPr="00452570" w:rsidRDefault="004A2300" w:rsidP="004A2300">
      <w:pPr>
        <w:numPr>
          <w:ilvl w:val="0"/>
          <w:numId w:val="22"/>
        </w:numPr>
        <w:tabs>
          <w:tab w:val="clear" w:pos="1080"/>
          <w:tab w:val="num" w:pos="567"/>
        </w:tabs>
        <w:ind w:left="567" w:hanging="425"/>
        <w:jc w:val="both"/>
      </w:pPr>
      <w:r w:rsidRPr="00452570">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A13CACA" w14:textId="77777777" w:rsidR="004A2300" w:rsidRPr="00452570" w:rsidRDefault="004A2300" w:rsidP="004A2300">
      <w:pPr>
        <w:numPr>
          <w:ilvl w:val="0"/>
          <w:numId w:val="22"/>
        </w:numPr>
        <w:tabs>
          <w:tab w:val="clear" w:pos="1080"/>
          <w:tab w:val="num" w:pos="567"/>
        </w:tabs>
        <w:ind w:left="567" w:hanging="425"/>
        <w:jc w:val="both"/>
      </w:pPr>
      <w:r w:rsidRPr="00452570">
        <w:t>fotocopia del tesserino di codice fiscale;</w:t>
      </w:r>
    </w:p>
    <w:p w14:paraId="345765CD" w14:textId="77777777" w:rsidR="004A2300" w:rsidRPr="00452570" w:rsidRDefault="004A2300" w:rsidP="004A2300">
      <w:pPr>
        <w:numPr>
          <w:ilvl w:val="0"/>
          <w:numId w:val="22"/>
        </w:numPr>
        <w:tabs>
          <w:tab w:val="clear" w:pos="1080"/>
          <w:tab w:val="num" w:pos="567"/>
        </w:tabs>
        <w:ind w:left="567" w:hanging="425"/>
        <w:jc w:val="both"/>
      </w:pPr>
      <w:r w:rsidRPr="00452570">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17E93437" w14:textId="77777777" w:rsidR="004A2300" w:rsidRPr="00452570" w:rsidRDefault="004A2300" w:rsidP="004A2300">
      <w:pPr>
        <w:jc w:val="both"/>
      </w:pPr>
    </w:p>
    <w:p w14:paraId="6884EFCB" w14:textId="77777777" w:rsidR="004A2300" w:rsidRPr="00452570" w:rsidRDefault="004A2300" w:rsidP="004A2300">
      <w:pPr>
        <w:jc w:val="both"/>
      </w:pPr>
      <w:r w:rsidRPr="00452570">
        <w:t>I documenti rilasciati dalle competenti autorità dello Stato di cui lo straniero è cittadino debbono essere conformi alle disposizioni vigenti nello Stato stesso.</w:t>
      </w:r>
    </w:p>
    <w:p w14:paraId="4EF01DB8" w14:textId="77777777" w:rsidR="004A2300" w:rsidRPr="00452570" w:rsidRDefault="004A2300" w:rsidP="004A2300">
      <w:pPr>
        <w:jc w:val="both"/>
      </w:pPr>
      <w:r w:rsidRPr="00452570">
        <w:rPr>
          <w:snapToGrid w:val="0"/>
        </w:rPr>
        <w:t xml:space="preserve">L'assegnista che, dopo aver iniziato l'attività </w:t>
      </w:r>
      <w:r w:rsidRPr="00452570">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452570">
        <w:rPr>
          <w:iCs/>
        </w:rPr>
        <w:t>Direttore</w:t>
      </w:r>
      <w:r w:rsidRPr="00452570">
        <w:t xml:space="preserve"> dell’</w:t>
      </w:r>
      <w:r w:rsidRPr="00452570">
        <w:rPr>
          <w:iCs/>
        </w:rPr>
        <w:t>Istituto</w:t>
      </w:r>
      <w:r w:rsidRPr="00452570">
        <w:rPr>
          <w:i/>
          <w:iCs/>
        </w:rPr>
        <w:t>,</w:t>
      </w:r>
      <w:r w:rsidRPr="00452570">
        <w:t xml:space="preserve"> dall'ulteriore fruizione dell'assegno.</w:t>
      </w:r>
    </w:p>
    <w:p w14:paraId="6CB0EB44" w14:textId="77777777" w:rsidR="004A2300" w:rsidRPr="00452570" w:rsidRDefault="004A2300" w:rsidP="004A2300">
      <w:pPr>
        <w:pStyle w:val="Nessunaspaziatura"/>
        <w:jc w:val="both"/>
        <w:rPr>
          <w:lang w:val="it-IT"/>
        </w:rPr>
      </w:pPr>
      <w:r w:rsidRPr="00452570">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452570">
        <w:rPr>
          <w:iCs/>
          <w:lang w:val="it-IT"/>
        </w:rPr>
        <w:t>Direttore</w:t>
      </w:r>
      <w:r w:rsidRPr="00452570">
        <w:rPr>
          <w:lang w:val="it-IT"/>
        </w:rPr>
        <w:t xml:space="preserve"> dell</w:t>
      </w:r>
      <w:r w:rsidRPr="00452570">
        <w:rPr>
          <w:iCs/>
          <w:lang w:val="it-IT"/>
        </w:rPr>
        <w:t>’Istituto</w:t>
      </w:r>
      <w:r w:rsidRPr="00452570">
        <w:rPr>
          <w:lang w:val="it-IT"/>
        </w:rPr>
        <w:t xml:space="preserve"> e al Responsabile della ricerca. Resta fermo, in tal caso, che il titolare dell'assegno dovrà restituire le somme eventualmente ricevute e non dovute.</w:t>
      </w:r>
    </w:p>
    <w:p w14:paraId="5A3E7E39" w14:textId="77777777" w:rsidR="004A2300" w:rsidRPr="00452570" w:rsidRDefault="004A2300" w:rsidP="004A2300">
      <w:pPr>
        <w:jc w:val="both"/>
        <w:rPr>
          <w:b/>
          <w:bCs/>
        </w:rPr>
      </w:pPr>
    </w:p>
    <w:p w14:paraId="2A7D278D" w14:textId="77777777" w:rsidR="004A2300" w:rsidRPr="000D70D7" w:rsidRDefault="004A2300" w:rsidP="004A2300">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1E6313B5" w14:textId="77777777" w:rsidR="004A2300" w:rsidRPr="00131755" w:rsidRDefault="004A2300" w:rsidP="004A230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9F7C52B" w14:textId="77777777" w:rsidR="004A2300" w:rsidRPr="00315100" w:rsidRDefault="004A2300" w:rsidP="004A230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1153E83A"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5B00B83C" w14:textId="77777777" w:rsidR="004A2300" w:rsidRPr="00104F41" w:rsidRDefault="004A2300" w:rsidP="004A2300">
      <w:pPr>
        <w:pStyle w:val="Normale1"/>
      </w:pPr>
    </w:p>
    <w:p w14:paraId="45A8B45B"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741BE9BC"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Il Direttore valuterà la relazione con giudizio motivato ed insindacabile. In caso di valutazione positiva, e su richiesta del responsabile della ricerca, il Direttore si esprimerà sul rinnovo dell'assegno </w:t>
      </w:r>
      <w:r w:rsidRPr="00315100">
        <w:lastRenderedPageBreak/>
        <w:t>e sull’eventuale attribuzione dell’importo immediatamente superiore nell’ambito della tipologia di assegno di cui al presente avviso di selezione. (Art. 9 c. 5 del Disciplinare).</w:t>
      </w:r>
    </w:p>
    <w:p w14:paraId="6DE2D9F7" w14:textId="77777777" w:rsidR="004A2300" w:rsidRPr="00131755"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32D0BE8F" w14:textId="77777777" w:rsidR="004A2300" w:rsidRDefault="004A2300" w:rsidP="004A230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0D2B4819"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507999E2" w14:textId="77777777" w:rsidR="004A2300" w:rsidRPr="00104F41" w:rsidRDefault="004A2300" w:rsidP="004A2300">
      <w:pPr>
        <w:pStyle w:val="Normale1"/>
      </w:pPr>
    </w:p>
    <w:p w14:paraId="641152C8" w14:textId="77777777" w:rsidR="004A2300" w:rsidRPr="00315100" w:rsidRDefault="004A2300" w:rsidP="004A2300">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07A1C124" w14:textId="77777777" w:rsidR="004A2300" w:rsidRPr="00315100" w:rsidRDefault="004A2300" w:rsidP="004A2300">
      <w:pPr>
        <w:pStyle w:val="Grigliachiara-Colore31"/>
        <w:widowControl w:val="0"/>
        <w:ind w:left="0" w:firstLine="0"/>
        <w:rPr>
          <w:rFonts w:cs="Times New Roman"/>
          <w:sz w:val="24"/>
          <w:szCs w:val="24"/>
          <w:lang w:val="it-IT"/>
        </w:rPr>
      </w:pPr>
      <w:r w:rsidRPr="00315100">
        <w:rPr>
          <w:rFonts w:cs="Times New Roman"/>
          <w:sz w:val="24"/>
          <w:szCs w:val="24"/>
          <w:lang w:val="it-IT"/>
        </w:rPr>
        <w:t>I dati saranno trattati dal Consiglio Nazionale delle Ricerche – Piazzale Aldo Moro n. 7 – 00185 Roma in qualità di Titolare del trattamento, in conformità al Regolamento (UE) n. 2016/679 e al D.Lgs 196/2003.</w:t>
      </w:r>
    </w:p>
    <w:p w14:paraId="637B2691" w14:textId="77777777" w:rsidR="004A2300" w:rsidRPr="00315100" w:rsidRDefault="004A2300" w:rsidP="004A2300">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06837420" w14:textId="77777777" w:rsidR="004A2300" w:rsidRPr="00315100" w:rsidRDefault="004A2300" w:rsidP="004A2300">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7C0AB53B" w14:textId="77777777" w:rsidR="004A2300" w:rsidRPr="00315100" w:rsidRDefault="004A2300" w:rsidP="004A2300">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41D78ED2" w14:textId="77777777" w:rsidR="004A2300" w:rsidRPr="00315100" w:rsidRDefault="004A2300" w:rsidP="004A2300">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058EE7D5" w14:textId="77777777" w:rsidR="004A2300" w:rsidRPr="00315100" w:rsidRDefault="004A2300" w:rsidP="004A2300">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56608C2D" w14:textId="77777777" w:rsidR="004A2300" w:rsidRDefault="004A2300" w:rsidP="004A2300">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50EE8438" w14:textId="77777777" w:rsidR="004A2300" w:rsidRPr="00104F41" w:rsidRDefault="004A2300" w:rsidP="004A2300">
      <w:pPr>
        <w:pStyle w:val="Normale1"/>
      </w:pPr>
    </w:p>
    <w:p w14:paraId="69534B6E"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6" w:history="1">
        <w:r w:rsidRPr="00315100">
          <w:rPr>
            <w:rStyle w:val="Hyperlink1"/>
            <w:szCs w:val="24"/>
          </w:rPr>
          <w:t>www.istc.cnr.it</w:t>
        </w:r>
      </w:hyperlink>
      <w:r w:rsidRPr="00315100">
        <w:t xml:space="preserve">, nonché mediante pubblicazione sul sito Internet del CNR </w:t>
      </w:r>
      <w:hyperlink r:id="rId17"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3B81BB2A" w14:textId="77777777" w:rsidR="004A2300" w:rsidRPr="00131755"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AF60BED"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4C3482DA" w14:textId="77777777" w:rsidR="004A2300" w:rsidRDefault="004A2300" w:rsidP="004A230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158CB380" w14:textId="77777777" w:rsidR="004A2300" w:rsidRPr="00104F41" w:rsidRDefault="004A2300" w:rsidP="004A2300">
      <w:pPr>
        <w:pStyle w:val="Normale1"/>
      </w:pPr>
    </w:p>
    <w:p w14:paraId="51CEE1DB"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08BB7CC8"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BAEBF8D" w14:textId="77777777" w:rsidR="004A2300" w:rsidRPr="00315100"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w:t>
      </w:r>
      <w:r>
        <w:t xml:space="preserve"> f.f.</w:t>
      </w:r>
      <w:r w:rsidRPr="00315100">
        <w:t xml:space="preserve"> </w:t>
      </w:r>
    </w:p>
    <w:p w14:paraId="19F75539" w14:textId="77777777" w:rsidR="004A2300" w:rsidRPr="00D95A11" w:rsidRDefault="004A2300" w:rsidP="004A230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i w:val="0"/>
        </w:rPr>
      </w:pPr>
      <w:r w:rsidRPr="00315100">
        <w:rPr>
          <w:rFonts w:eastAsia="Verdana" w:cs="Times New Roman"/>
        </w:rPr>
        <w:tab/>
      </w:r>
      <w:r w:rsidRPr="00315100">
        <w:rPr>
          <w:rFonts w:eastAsia="Verdana" w:cs="Times New Roman"/>
        </w:rPr>
        <w:tab/>
        <w:t xml:space="preserve">        </w:t>
      </w:r>
      <w:r w:rsidRPr="00D95A11">
        <w:rPr>
          <w:rFonts w:eastAsia="Verdana" w:cs="Times New Roman"/>
          <w:i w:val="0"/>
        </w:rPr>
        <w:t xml:space="preserve">Dott. Rosario Falcone </w:t>
      </w:r>
    </w:p>
    <w:p w14:paraId="408D2CBF" w14:textId="77777777" w:rsidR="004A2300" w:rsidRPr="000010E8" w:rsidRDefault="004A2300" w:rsidP="004A2300">
      <w:pPr>
        <w:pStyle w:val="Titolo6"/>
        <w:keepNext w:val="0"/>
        <w:pageBreakBefore/>
        <w:spacing w:line="276" w:lineRule="auto"/>
        <w:ind w:left="360"/>
        <w:jc w:val="right"/>
        <w:rPr>
          <w:rFonts w:cs="Times New Roman"/>
        </w:rPr>
      </w:pPr>
      <w:r w:rsidRPr="000010E8">
        <w:rPr>
          <w:rFonts w:cs="Times New Roman"/>
        </w:rPr>
        <w:lastRenderedPageBreak/>
        <w:t>ALLEGATO A</w:t>
      </w:r>
    </w:p>
    <w:p w14:paraId="02FA6858" w14:textId="77777777" w:rsidR="004A2300" w:rsidRPr="000010E8" w:rsidRDefault="004A2300" w:rsidP="004A2300">
      <w:pPr>
        <w:pStyle w:val="Body"/>
        <w:spacing w:line="276" w:lineRule="auto"/>
        <w:jc w:val="both"/>
        <w:rPr>
          <w:rFonts w:eastAsia="Verdana" w:cs="Times New Roman"/>
        </w:rPr>
      </w:pPr>
    </w:p>
    <w:p w14:paraId="5B8199FC" w14:textId="77777777" w:rsidR="004A2300" w:rsidRPr="000010E8" w:rsidRDefault="004A2300" w:rsidP="004A23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15FD4439" w14:textId="77777777" w:rsidR="004A2300" w:rsidRPr="000010E8" w:rsidRDefault="004A2300" w:rsidP="004A23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302F09DD" w14:textId="77777777" w:rsidR="004A2300" w:rsidRPr="000010E8" w:rsidRDefault="004A2300" w:rsidP="004A23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179A1DE2" w14:textId="77777777" w:rsidR="004A2300" w:rsidRPr="000010E8" w:rsidRDefault="004A2300" w:rsidP="004A23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0E791C3B" w14:textId="77777777" w:rsidR="004A2300" w:rsidRPr="000010E8" w:rsidRDefault="004A2300" w:rsidP="004A23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573CAE97" w14:textId="77777777" w:rsidR="004A2300" w:rsidRPr="000010E8" w:rsidRDefault="004A2300" w:rsidP="004A23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E02C8AC" w14:textId="77777777" w:rsidR="004A2300" w:rsidRPr="000010E8" w:rsidRDefault="004A2300" w:rsidP="004A2300">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389</w:t>
      </w:r>
      <w:r w:rsidRPr="000010E8">
        <w:rPr>
          <w:rFonts w:cs="Times New Roman"/>
          <w:sz w:val="20"/>
          <w:szCs w:val="20"/>
        </w:rPr>
        <w:t>-2023-</w:t>
      </w:r>
      <w:r>
        <w:rPr>
          <w:rFonts w:cs="Times New Roman"/>
          <w:sz w:val="20"/>
          <w:szCs w:val="20"/>
        </w:rPr>
        <w:t>PD</w:t>
      </w:r>
    </w:p>
    <w:p w14:paraId="5BD944F3" w14:textId="77777777" w:rsidR="004A2300" w:rsidRPr="000010E8" w:rsidRDefault="004A2300" w:rsidP="004A2300">
      <w:pPr>
        <w:pStyle w:val="Body"/>
        <w:spacing w:line="276" w:lineRule="auto"/>
        <w:jc w:val="both"/>
        <w:rPr>
          <w:rFonts w:eastAsia="Verdana" w:cs="Times New Roman"/>
          <w:b/>
          <w:bCs/>
          <w:sz w:val="20"/>
          <w:szCs w:val="20"/>
        </w:rPr>
      </w:pPr>
    </w:p>
    <w:p w14:paraId="39370FA5" w14:textId="77777777" w:rsidR="004A2300" w:rsidRPr="000010E8" w:rsidRDefault="004A2300" w:rsidP="004A2300">
      <w:pPr>
        <w:pStyle w:val="Body"/>
        <w:spacing w:line="276" w:lineRule="auto"/>
        <w:jc w:val="both"/>
        <w:rPr>
          <w:rFonts w:cs="Times New Roman"/>
          <w:sz w:val="20"/>
          <w:szCs w:val="20"/>
        </w:rPr>
      </w:pPr>
      <w:r w:rsidRPr="000010E8">
        <w:rPr>
          <w:rFonts w:cs="Times New Roman"/>
          <w:sz w:val="20"/>
          <w:szCs w:val="20"/>
        </w:rPr>
        <w:t>_l_sottoscritt_ …………………………………………………………………………………………</w:t>
      </w:r>
    </w:p>
    <w:p w14:paraId="105FFFF7" w14:textId="77777777" w:rsidR="004A2300" w:rsidRPr="000010E8" w:rsidRDefault="004A2300" w:rsidP="004A230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4DEB6419" w14:textId="77777777" w:rsidR="004A2300" w:rsidRPr="000010E8" w:rsidRDefault="004A2300" w:rsidP="004A230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5A6BE3DA" w14:textId="77777777" w:rsidR="004A2300" w:rsidRPr="000010E8" w:rsidRDefault="004A2300" w:rsidP="004A2300">
      <w:pPr>
        <w:pStyle w:val="Body"/>
        <w:spacing w:line="276" w:lineRule="auto"/>
        <w:jc w:val="both"/>
        <w:rPr>
          <w:rFonts w:eastAsia="Verdana" w:cs="Times New Roman"/>
          <w:sz w:val="20"/>
          <w:szCs w:val="20"/>
        </w:rPr>
      </w:pPr>
    </w:p>
    <w:p w14:paraId="78111B0D" w14:textId="77777777" w:rsidR="004A2300" w:rsidRPr="000010E8" w:rsidRDefault="004A2300"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Pr>
          <w:sz w:val="20"/>
        </w:rPr>
        <w:t>“</w:t>
      </w:r>
      <w:r w:rsidRPr="00514325">
        <w:rPr>
          <w:bCs/>
          <w:iCs/>
          <w:sz w:val="20"/>
        </w:rPr>
        <w:t>The articulatory organization of the Italian syllable in healthy and pathological speech</w:t>
      </w:r>
      <w:r>
        <w:rPr>
          <w:bCs/>
          <w:iCs/>
          <w:sz w:val="20"/>
        </w:rPr>
        <w:t>”</w:t>
      </w:r>
      <w:r w:rsidRPr="000010E8">
        <w:rPr>
          <w:sz w:val="20"/>
        </w:rPr>
        <w:t>, sotto la responsabilità scientifica del dott.</w:t>
      </w:r>
      <w:r>
        <w:rPr>
          <w:sz w:val="20"/>
        </w:rPr>
        <w:t xml:space="preserve"> Claudio Zmarich</w:t>
      </w:r>
      <w:r w:rsidRPr="000010E8">
        <w:rPr>
          <w:sz w:val="20"/>
        </w:rPr>
        <w:t xml:space="preserve"> da svolgersi presso la sede dell’Istituto di Scienze e Tecnologie della Cognizione di </w:t>
      </w:r>
      <w:r>
        <w:rPr>
          <w:sz w:val="20"/>
        </w:rPr>
        <w:t>Padova</w:t>
      </w:r>
      <w:r w:rsidRPr="000010E8">
        <w:rPr>
          <w:sz w:val="20"/>
        </w:rPr>
        <w:t>.</w:t>
      </w:r>
    </w:p>
    <w:p w14:paraId="4347C167" w14:textId="77777777" w:rsidR="004A2300" w:rsidRPr="000010E8" w:rsidRDefault="004A2300" w:rsidP="004A230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32D353AD" w14:textId="77777777" w:rsidR="004A2300" w:rsidRPr="000010E8" w:rsidRDefault="004A2300" w:rsidP="004A230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703DE3B8" w14:textId="77777777" w:rsidR="004A2300" w:rsidRPr="000010E8" w:rsidRDefault="004A2300" w:rsidP="004A230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1155FBD0" w14:textId="77777777" w:rsidR="004A2300" w:rsidRPr="000010E8" w:rsidRDefault="004A2300" w:rsidP="004A230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2AAA18AE" w14:textId="77777777" w:rsidR="004A2300" w:rsidRPr="000010E8" w:rsidRDefault="004A2300" w:rsidP="004A230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5A8194F0" w14:textId="77777777" w:rsidR="004A2300" w:rsidRPr="000010E8" w:rsidRDefault="004A2300" w:rsidP="004A230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3BB133" w14:textId="77777777" w:rsidR="004A2300" w:rsidRPr="000010E8" w:rsidRDefault="004A2300" w:rsidP="004A230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6509CE96" w14:textId="77777777" w:rsidR="004A2300" w:rsidRPr="000010E8" w:rsidRDefault="004A2300" w:rsidP="004A230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44474142" w14:textId="77777777" w:rsidR="004A2300" w:rsidRPr="000010E8" w:rsidRDefault="004A2300" w:rsidP="004A230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7C9F68F9" w14:textId="77777777" w:rsidR="004A2300" w:rsidRPr="000010E8" w:rsidRDefault="004A2300" w:rsidP="004A2300">
      <w:pPr>
        <w:pStyle w:val="Body"/>
        <w:spacing w:line="276" w:lineRule="auto"/>
        <w:jc w:val="both"/>
        <w:rPr>
          <w:rFonts w:eastAsia="Verdana" w:cs="Times New Roman"/>
          <w:sz w:val="20"/>
          <w:szCs w:val="20"/>
        </w:rPr>
      </w:pPr>
    </w:p>
    <w:p w14:paraId="0A8B1D29" w14:textId="77777777" w:rsidR="004A2300" w:rsidRPr="000010E8" w:rsidRDefault="004A2300" w:rsidP="004A230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5EA5562" w14:textId="77777777" w:rsidR="004A2300" w:rsidRDefault="004A2300" w:rsidP="004A2300">
      <w:pPr>
        <w:pStyle w:val="Body"/>
        <w:jc w:val="both"/>
        <w:rPr>
          <w:rFonts w:cs="Times New Roman"/>
          <w:sz w:val="20"/>
          <w:szCs w:val="20"/>
        </w:rPr>
      </w:pPr>
    </w:p>
    <w:p w14:paraId="59DA5FE0" w14:textId="77777777" w:rsidR="004A2300" w:rsidRPr="000010E8" w:rsidRDefault="004A2300" w:rsidP="004A230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299CF4F6" w14:textId="77777777" w:rsidR="004A2300" w:rsidRPr="000010E8" w:rsidRDefault="004A2300" w:rsidP="004A2300">
      <w:pPr>
        <w:ind w:left="7080" w:firstLine="708"/>
        <w:rPr>
          <w:rFonts w:eastAsia="Verdana"/>
        </w:rPr>
      </w:pPr>
      <w:r w:rsidRPr="000010E8">
        <w:rPr>
          <w:b/>
          <w:bCs/>
          <w:sz w:val="20"/>
        </w:rPr>
        <w:br w:type="page"/>
      </w:r>
      <w:r w:rsidRPr="000010E8">
        <w:lastRenderedPageBreak/>
        <w:t>ALLEGATO B</w:t>
      </w:r>
    </w:p>
    <w:p w14:paraId="056E3A04" w14:textId="77777777" w:rsidR="004A2300" w:rsidRPr="000010E8" w:rsidRDefault="004A2300" w:rsidP="004A230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70B46B37" w14:textId="77777777" w:rsidR="004A2300" w:rsidRPr="000010E8" w:rsidRDefault="004A2300" w:rsidP="004A230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54820CEC" w14:textId="77777777" w:rsidR="004A2300" w:rsidRPr="000010E8" w:rsidRDefault="004A2300" w:rsidP="004A230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1C36A1F6" w14:textId="77777777" w:rsidR="004A2300" w:rsidRPr="000010E8" w:rsidRDefault="004A2300" w:rsidP="004A230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76F0273E" w14:textId="77777777" w:rsidR="004A2300" w:rsidRPr="000010E8" w:rsidRDefault="004A2300" w:rsidP="004A2300">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761E5D4C"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5EE1C7B"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(per le donne indicare il cognome da nubile)</w:t>
      </w:r>
    </w:p>
    <w:p w14:paraId="1AC75581"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w:t>
      </w:r>
    </w:p>
    <w:p w14:paraId="6C27FFE4"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5590B959"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w:t>
      </w:r>
    </w:p>
    <w:p w14:paraId="2C237E59"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68B2EF33"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w:t>
      </w:r>
    </w:p>
    <w:p w14:paraId="338F73AF"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IL_________________________________________</w:t>
      </w:r>
    </w:p>
    <w:p w14:paraId="2155D997"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w:t>
      </w:r>
    </w:p>
    <w:p w14:paraId="75894799" w14:textId="77777777" w:rsidR="004A2300" w:rsidRPr="000010E8" w:rsidRDefault="004A2300" w:rsidP="004A230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2E8CBF4E"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w:t>
      </w:r>
    </w:p>
    <w:p w14:paraId="6893DD96"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0BA8C3EC"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 xml:space="preserve"> </w:t>
      </w:r>
    </w:p>
    <w:p w14:paraId="6470F4F2" w14:textId="77777777" w:rsidR="004A2300" w:rsidRPr="000010E8" w:rsidRDefault="004A2300" w:rsidP="004A2300">
      <w:pPr>
        <w:pStyle w:val="Body"/>
        <w:jc w:val="both"/>
        <w:rPr>
          <w:rFonts w:eastAsia="Verdana" w:cs="Times New Roman"/>
          <w:sz w:val="20"/>
          <w:szCs w:val="20"/>
        </w:rPr>
      </w:pPr>
      <w:r w:rsidRPr="000010E8">
        <w:rPr>
          <w:rFonts w:cs="Times New Roman"/>
          <w:sz w:val="20"/>
          <w:szCs w:val="20"/>
        </w:rPr>
        <w:t>TELEFONO____________________________________________</w:t>
      </w:r>
    </w:p>
    <w:p w14:paraId="5C71DB4D" w14:textId="77777777" w:rsidR="004A2300" w:rsidRPr="000010E8" w:rsidRDefault="004A2300" w:rsidP="004A2300">
      <w:pPr>
        <w:pStyle w:val="Body"/>
        <w:jc w:val="both"/>
        <w:rPr>
          <w:rFonts w:eastAsia="Verdana" w:cs="Times New Roman"/>
          <w:sz w:val="20"/>
          <w:szCs w:val="20"/>
        </w:rPr>
      </w:pPr>
    </w:p>
    <w:p w14:paraId="16F70EB0" w14:textId="77777777" w:rsidR="004A2300" w:rsidRPr="000010E8" w:rsidRDefault="004A2300" w:rsidP="004A230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1EFB3721" w14:textId="77777777" w:rsidR="004A2300" w:rsidRPr="000010E8" w:rsidRDefault="004A2300" w:rsidP="004A230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267EA184" w14:textId="77777777" w:rsidR="004A2300" w:rsidRPr="000010E8" w:rsidRDefault="004A2300" w:rsidP="004A230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63070517" w14:textId="77777777" w:rsidR="004A2300" w:rsidRPr="000010E8" w:rsidRDefault="004A2300" w:rsidP="004A230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1F5B2FC7" w14:textId="77777777" w:rsidR="004A2300" w:rsidRPr="000010E8" w:rsidRDefault="004A2300" w:rsidP="004A230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0844B8C4" w14:textId="77777777" w:rsidR="004A2300" w:rsidRPr="000010E8" w:rsidRDefault="004A2300" w:rsidP="004A2300">
      <w:pPr>
        <w:pStyle w:val="Body"/>
        <w:spacing w:after="160" w:line="259" w:lineRule="auto"/>
        <w:rPr>
          <w:rFonts w:eastAsia="Verdana" w:cs="Times New Roman"/>
          <w:sz w:val="20"/>
          <w:szCs w:val="20"/>
        </w:rPr>
      </w:pPr>
      <w:r w:rsidRPr="000010E8">
        <w:rPr>
          <w:rFonts w:cs="Times New Roman"/>
          <w:sz w:val="20"/>
          <w:szCs w:val="20"/>
        </w:rPr>
        <w:t>Allega:</w:t>
      </w:r>
    </w:p>
    <w:p w14:paraId="4F70F804" w14:textId="77777777" w:rsidR="004A2300" w:rsidRPr="000010E8" w:rsidRDefault="004A2300" w:rsidP="004A230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3BE78FDD" w14:textId="77777777" w:rsidR="004A2300" w:rsidRPr="000010E8" w:rsidRDefault="004A2300" w:rsidP="004A230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3D86E608" w14:textId="77777777" w:rsidR="004A2300" w:rsidRPr="000010E8" w:rsidRDefault="004A2300" w:rsidP="004A230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7B338516" w14:textId="77777777" w:rsidR="004A2300" w:rsidRPr="000010E8" w:rsidRDefault="004A2300" w:rsidP="004A2300">
      <w:pPr>
        <w:pStyle w:val="Body"/>
        <w:spacing w:after="160" w:line="259" w:lineRule="auto"/>
        <w:rPr>
          <w:rFonts w:eastAsia="Verdana" w:cs="Times New Roman"/>
          <w:sz w:val="20"/>
          <w:szCs w:val="20"/>
        </w:rPr>
      </w:pPr>
      <w:r w:rsidRPr="000010E8">
        <w:rPr>
          <w:rFonts w:cs="Times New Roman"/>
          <w:sz w:val="20"/>
          <w:szCs w:val="20"/>
        </w:rPr>
        <w:t>Data, luogo .................</w:t>
      </w:r>
    </w:p>
    <w:p w14:paraId="0285A870" w14:textId="77777777" w:rsidR="004A2300" w:rsidRPr="000010E8" w:rsidRDefault="004A2300" w:rsidP="004A2300">
      <w:pPr>
        <w:pStyle w:val="Body"/>
        <w:spacing w:after="160" w:line="259" w:lineRule="auto"/>
        <w:rPr>
          <w:rFonts w:cs="Times New Roman"/>
          <w:sz w:val="20"/>
          <w:szCs w:val="20"/>
        </w:rPr>
      </w:pPr>
      <w:r w:rsidRPr="000010E8">
        <w:rPr>
          <w:rFonts w:cs="Times New Roman"/>
          <w:sz w:val="20"/>
          <w:szCs w:val="20"/>
        </w:rPr>
        <w:t>firma ................................................................</w:t>
      </w:r>
    </w:p>
    <w:p w14:paraId="5C9B8583" w14:textId="77777777" w:rsidR="004A2300" w:rsidRPr="000010E8" w:rsidRDefault="004A2300" w:rsidP="004A2300">
      <w:pPr>
        <w:rPr>
          <w:color w:val="000000"/>
          <w:sz w:val="20"/>
          <w:u w:color="000000"/>
          <w14:textOutline w14:w="0" w14:cap="flat" w14:cmpd="sng" w14:algn="ctr">
            <w14:noFill/>
            <w14:prstDash w14:val="solid"/>
            <w14:bevel/>
          </w14:textOutline>
        </w:rPr>
      </w:pPr>
    </w:p>
    <w:p w14:paraId="555DCE9A" w14:textId="77777777" w:rsidR="004A2300" w:rsidRPr="000010E8" w:rsidRDefault="004A2300" w:rsidP="004A2300">
      <w:pPr>
        <w:pStyle w:val="Body"/>
        <w:spacing w:after="160" w:line="259" w:lineRule="auto"/>
        <w:rPr>
          <w:rFonts w:eastAsia="Verdana" w:cs="Times New Roman"/>
          <w:sz w:val="20"/>
          <w:szCs w:val="20"/>
        </w:rPr>
      </w:pPr>
    </w:p>
    <w:p w14:paraId="0ACBDCE4" w14:textId="77777777" w:rsidR="004A2300" w:rsidRDefault="004A2300" w:rsidP="004A2300">
      <w:pPr>
        <w:pStyle w:val="Body"/>
        <w:spacing w:after="160" w:line="259" w:lineRule="auto"/>
        <w:rPr>
          <w:rFonts w:cs="Times New Roman"/>
          <w:b/>
          <w:bCs/>
          <w:sz w:val="20"/>
          <w:szCs w:val="20"/>
        </w:rPr>
      </w:pPr>
    </w:p>
    <w:p w14:paraId="49E5BC5E" w14:textId="77777777" w:rsidR="004A2300" w:rsidRDefault="004A2300" w:rsidP="004A2300">
      <w:pPr>
        <w:pStyle w:val="Body"/>
        <w:spacing w:after="160" w:line="259" w:lineRule="auto"/>
        <w:rPr>
          <w:rFonts w:cs="Times New Roman"/>
          <w:b/>
          <w:bCs/>
          <w:sz w:val="20"/>
          <w:szCs w:val="20"/>
        </w:rPr>
      </w:pPr>
    </w:p>
    <w:p w14:paraId="0D783C11" w14:textId="77777777" w:rsidR="004A2300" w:rsidRDefault="004A2300" w:rsidP="004A2300">
      <w:pPr>
        <w:pStyle w:val="Body"/>
        <w:spacing w:after="160" w:line="259" w:lineRule="auto"/>
        <w:rPr>
          <w:rFonts w:cs="Times New Roman"/>
          <w:b/>
          <w:bCs/>
          <w:sz w:val="20"/>
          <w:szCs w:val="20"/>
        </w:rPr>
      </w:pPr>
    </w:p>
    <w:p w14:paraId="13F78D8E" w14:textId="77777777" w:rsidR="00181064" w:rsidRDefault="00181064" w:rsidP="004A2300">
      <w:pPr>
        <w:pStyle w:val="Body"/>
        <w:spacing w:after="160" w:line="259" w:lineRule="auto"/>
        <w:rPr>
          <w:rFonts w:cs="Times New Roman"/>
          <w:b/>
          <w:bCs/>
          <w:sz w:val="20"/>
          <w:szCs w:val="20"/>
        </w:rPr>
      </w:pPr>
    </w:p>
    <w:p w14:paraId="25C9B3DB" w14:textId="77777777" w:rsidR="00181064" w:rsidRDefault="00181064" w:rsidP="004A2300">
      <w:pPr>
        <w:pStyle w:val="Body"/>
        <w:spacing w:after="160" w:line="259" w:lineRule="auto"/>
        <w:rPr>
          <w:rFonts w:cs="Times New Roman"/>
          <w:b/>
          <w:bCs/>
          <w:sz w:val="20"/>
          <w:szCs w:val="20"/>
        </w:rPr>
      </w:pPr>
    </w:p>
    <w:p w14:paraId="58A50A74" w14:textId="1AFE387C" w:rsidR="004A2300" w:rsidRPr="000010E8" w:rsidRDefault="004A2300" w:rsidP="004A2300">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4E8ED969" w14:textId="77777777" w:rsidR="004A2300" w:rsidRPr="000010E8" w:rsidRDefault="004A2300" w:rsidP="004A230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375FBE" w14:textId="77777777" w:rsidR="004A2300" w:rsidRPr="000010E8" w:rsidRDefault="004A2300" w:rsidP="004A230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3C60EA9E" w14:textId="77777777" w:rsidR="004A2300" w:rsidRPr="000010E8" w:rsidRDefault="004A2300" w:rsidP="004A230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D158D22" w14:textId="77777777" w:rsidR="004A2300" w:rsidRPr="000010E8" w:rsidRDefault="004A2300" w:rsidP="004A230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6ED4341B" w14:textId="77777777" w:rsidR="004A2300" w:rsidRPr="000010E8" w:rsidRDefault="004A2300" w:rsidP="004A230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DFD93B" w14:textId="77777777" w:rsidR="004A2300" w:rsidRPr="000010E8" w:rsidRDefault="004A2300" w:rsidP="004A2300">
      <w:pPr>
        <w:pStyle w:val="Body"/>
        <w:spacing w:after="160" w:line="259" w:lineRule="auto"/>
        <w:rPr>
          <w:rFonts w:cs="Times New Roman"/>
          <w:sz w:val="20"/>
          <w:szCs w:val="20"/>
        </w:rPr>
      </w:pPr>
      <w:r w:rsidRPr="000010E8">
        <w:rPr>
          <w:rFonts w:cs="Times New Roman"/>
          <w:sz w:val="20"/>
          <w:szCs w:val="20"/>
        </w:rPr>
        <w:br w:type="page"/>
      </w:r>
    </w:p>
    <w:p w14:paraId="6F9D9C26" w14:textId="77777777" w:rsidR="004A2300" w:rsidRPr="000010E8" w:rsidRDefault="004A2300" w:rsidP="004A2300">
      <w:pPr>
        <w:pStyle w:val="Body"/>
        <w:spacing w:after="160" w:line="259" w:lineRule="auto"/>
        <w:jc w:val="right"/>
        <w:rPr>
          <w:rFonts w:eastAsia="Verdana" w:cs="Times New Roman"/>
        </w:rPr>
      </w:pPr>
      <w:r w:rsidRPr="000010E8">
        <w:rPr>
          <w:rFonts w:cs="Times New Roman"/>
        </w:rPr>
        <w:lastRenderedPageBreak/>
        <w:t>ALLEGATO B1</w:t>
      </w:r>
    </w:p>
    <w:p w14:paraId="0C7C5758" w14:textId="77777777" w:rsidR="004A2300" w:rsidRPr="000010E8" w:rsidRDefault="004A2300" w:rsidP="004A2300">
      <w:pPr>
        <w:pStyle w:val="Body"/>
        <w:spacing w:after="160" w:line="259" w:lineRule="auto"/>
        <w:rPr>
          <w:rFonts w:eastAsia="Verdana" w:cs="Times New Roman"/>
        </w:rPr>
      </w:pPr>
      <w:r w:rsidRPr="000010E8">
        <w:rPr>
          <w:rFonts w:cs="Times New Roman"/>
          <w:b/>
          <w:bCs/>
          <w:u w:val="single"/>
        </w:rPr>
        <w:t>CV cover letter</w:t>
      </w:r>
    </w:p>
    <w:p w14:paraId="192F7010" w14:textId="77777777" w:rsidR="004A2300" w:rsidRPr="000010E8" w:rsidRDefault="004A2300" w:rsidP="004A2300">
      <w:pPr>
        <w:pStyle w:val="Body"/>
        <w:spacing w:after="160" w:line="259" w:lineRule="auto"/>
        <w:rPr>
          <w:rFonts w:eastAsia="Verdana" w:cs="Times New Roman"/>
        </w:rPr>
      </w:pPr>
    </w:p>
    <w:p w14:paraId="4BEAC5EB" w14:textId="77777777" w:rsidR="004A2300" w:rsidRPr="000010E8" w:rsidRDefault="004A2300" w:rsidP="004A230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08B79361" w14:textId="77777777" w:rsidR="004A2300" w:rsidRPr="000010E8" w:rsidRDefault="004A2300" w:rsidP="004A230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22C5AA7C" wp14:editId="142A1F95">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5C04B475" w14:textId="77777777" w:rsidR="004A2300" w:rsidRPr="000010E8" w:rsidRDefault="004A2300" w:rsidP="004A2300">
                            <w:pPr>
                              <w:pStyle w:val="Body"/>
                              <w:rPr>
                                <w:rFonts w:eastAsia="Verdana" w:cs="Times New Roman"/>
                              </w:rPr>
                            </w:pPr>
                            <w:r w:rsidRPr="000010E8">
                              <w:rPr>
                                <w:rFonts w:cs="Times New Roman"/>
                              </w:rPr>
                              <w:t>Via, numero civico, codice postale, città, paese</w:t>
                            </w:r>
                          </w:p>
                          <w:p w14:paraId="3B8BD58E" w14:textId="77777777" w:rsidR="004A2300" w:rsidRPr="000010E8" w:rsidRDefault="004A2300" w:rsidP="004A2300">
                            <w:pPr>
                              <w:pStyle w:val="Body"/>
                              <w:rPr>
                                <w:rFonts w:eastAsia="Verdana" w:cs="Times New Roman"/>
                              </w:rPr>
                            </w:pPr>
                            <w:r w:rsidRPr="000010E8">
                              <w:rPr>
                                <w:rFonts w:cs="Times New Roman"/>
                              </w:rPr>
                              <w:t>Numero di telefono/cellulare</w:t>
                            </w:r>
                          </w:p>
                          <w:p w14:paraId="7E8C7562" w14:textId="77777777" w:rsidR="004A2300" w:rsidRPr="000010E8" w:rsidRDefault="004A2300" w:rsidP="004A2300">
                            <w:pPr>
                              <w:pStyle w:val="Body"/>
                              <w:rPr>
                                <w:rFonts w:eastAsia="Verdana" w:cs="Times New Roman"/>
                              </w:rPr>
                            </w:pPr>
                            <w:r w:rsidRPr="000010E8">
                              <w:rPr>
                                <w:rFonts w:cs="Times New Roman"/>
                              </w:rPr>
                              <w:t>Indirizzo email</w:t>
                            </w:r>
                          </w:p>
                          <w:p w14:paraId="6D8037C5" w14:textId="77777777" w:rsidR="004A2300" w:rsidRPr="000010E8" w:rsidRDefault="004A2300" w:rsidP="004A2300">
                            <w:pPr>
                              <w:pStyle w:val="Body"/>
                              <w:rPr>
                                <w:rFonts w:eastAsia="Verdana" w:cs="Times New Roman"/>
                              </w:rPr>
                            </w:pPr>
                            <w:r w:rsidRPr="000010E8">
                              <w:rPr>
                                <w:rFonts w:cs="Times New Roman"/>
                              </w:rPr>
                              <w:t>Eventuale sito web personale</w:t>
                            </w:r>
                          </w:p>
                          <w:p w14:paraId="6AE8747A" w14:textId="77777777" w:rsidR="004A2300" w:rsidRPr="000010E8" w:rsidRDefault="004A2300" w:rsidP="004A2300">
                            <w:pPr>
                              <w:pStyle w:val="Body"/>
                              <w:rPr>
                                <w:rFonts w:eastAsia="Verdana" w:cs="Times New Roman"/>
                              </w:rPr>
                            </w:pPr>
                          </w:p>
                          <w:p w14:paraId="72C96C85" w14:textId="77777777" w:rsidR="004A2300" w:rsidRPr="000010E8" w:rsidRDefault="004A2300" w:rsidP="004A2300">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C5AA7C"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" strokeweight=".5pt">
                <v:stroke joinstyle="round"/>
                <v:textbox inset="1.27mm,1.27mm,1.27mm,1.27mm">
                  <w:txbxContent>
                    <w:p w14:paraId="5C04B475" w14:textId="77777777" w:rsidR="004A2300" w:rsidRPr="000010E8" w:rsidRDefault="004A2300" w:rsidP="004A2300">
                      <w:pPr>
                        <w:pStyle w:val="Body"/>
                        <w:rPr>
                          <w:rFonts w:eastAsia="Verdana" w:cs="Times New Roman"/>
                        </w:rPr>
                      </w:pPr>
                      <w:r w:rsidRPr="000010E8">
                        <w:rPr>
                          <w:rFonts w:cs="Times New Roman"/>
                        </w:rPr>
                        <w:t>Via, numero civico, codice postale, città, paese</w:t>
                      </w:r>
                    </w:p>
                    <w:p w14:paraId="3B8BD58E" w14:textId="77777777" w:rsidR="004A2300" w:rsidRPr="000010E8" w:rsidRDefault="004A2300" w:rsidP="004A2300">
                      <w:pPr>
                        <w:pStyle w:val="Body"/>
                        <w:rPr>
                          <w:rFonts w:eastAsia="Verdana" w:cs="Times New Roman"/>
                        </w:rPr>
                      </w:pPr>
                      <w:r w:rsidRPr="000010E8">
                        <w:rPr>
                          <w:rFonts w:cs="Times New Roman"/>
                        </w:rPr>
                        <w:t>Numero di telefono/cellulare</w:t>
                      </w:r>
                    </w:p>
                    <w:p w14:paraId="7E8C7562" w14:textId="77777777" w:rsidR="004A2300" w:rsidRPr="000010E8" w:rsidRDefault="004A2300" w:rsidP="004A2300">
                      <w:pPr>
                        <w:pStyle w:val="Body"/>
                        <w:rPr>
                          <w:rFonts w:eastAsia="Verdana" w:cs="Times New Roman"/>
                        </w:rPr>
                      </w:pPr>
                      <w:r w:rsidRPr="000010E8">
                        <w:rPr>
                          <w:rFonts w:cs="Times New Roman"/>
                        </w:rPr>
                        <w:t>Indirizzo email</w:t>
                      </w:r>
                    </w:p>
                    <w:p w14:paraId="6D8037C5" w14:textId="77777777" w:rsidR="004A2300" w:rsidRPr="000010E8" w:rsidRDefault="004A2300" w:rsidP="004A2300">
                      <w:pPr>
                        <w:pStyle w:val="Body"/>
                        <w:rPr>
                          <w:rFonts w:eastAsia="Verdana" w:cs="Times New Roman"/>
                        </w:rPr>
                      </w:pPr>
                      <w:r w:rsidRPr="000010E8">
                        <w:rPr>
                          <w:rFonts w:cs="Times New Roman"/>
                        </w:rPr>
                        <w:t>Eventuale sito web personale</w:t>
                      </w:r>
                    </w:p>
                    <w:p w14:paraId="6AE8747A" w14:textId="77777777" w:rsidR="004A2300" w:rsidRPr="000010E8" w:rsidRDefault="004A2300" w:rsidP="004A2300">
                      <w:pPr>
                        <w:pStyle w:val="Body"/>
                        <w:rPr>
                          <w:rFonts w:eastAsia="Verdana" w:cs="Times New Roman"/>
                        </w:rPr>
                      </w:pPr>
                    </w:p>
                    <w:p w14:paraId="72C96C85" w14:textId="77777777" w:rsidR="004A2300" w:rsidRPr="000010E8" w:rsidRDefault="004A2300" w:rsidP="004A2300">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2F0A4403" wp14:editId="37DFF95D">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455226D" w14:textId="77777777" w:rsidR="004A2300" w:rsidRDefault="004A2300" w:rsidP="004A2300">
                            <w:pPr>
                              <w:pStyle w:val="Body"/>
                              <w:jc w:val="center"/>
                              <w:rPr>
                                <w:rFonts w:ascii="Verdana" w:hAnsi="Verdana"/>
                                <w:sz w:val="20"/>
                                <w:szCs w:val="20"/>
                              </w:rPr>
                            </w:pPr>
                            <w:r>
                              <w:rPr>
                                <w:rFonts w:ascii="Verdana" w:hAnsi="Verdana"/>
                                <w:sz w:val="20"/>
                                <w:szCs w:val="20"/>
                              </w:rPr>
                              <w:t>Foto</w:t>
                            </w:r>
                          </w:p>
                          <w:p w14:paraId="41169008" w14:textId="77777777" w:rsidR="004A2300" w:rsidRDefault="004A2300" w:rsidP="004A2300">
                            <w:pPr>
                              <w:pStyle w:val="Body"/>
                              <w:jc w:val="center"/>
                            </w:pPr>
                          </w:p>
                        </w:txbxContent>
                      </wps:txbx>
                      <wps:bodyPr wrap="square" lIns="45719" tIns="45719" rIns="45719" bIns="45719" numCol="1" anchor="ct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0A440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" fillcolor="#bfbfbf" strokecolor="#bfbfbf" strokeweight="1pt">
                <v:textbox inset="1.27mm,1.27mm,1.27mm,1.27mm">
                  <w:txbxContent>
                    <w:p w14:paraId="3455226D" w14:textId="77777777" w:rsidR="004A2300" w:rsidRDefault="004A2300" w:rsidP="004A2300">
                      <w:pPr>
                        <w:pStyle w:val="Body"/>
                        <w:jc w:val="center"/>
                        <w:rPr>
                          <w:rFonts w:ascii="Verdana" w:hAnsi="Verdana"/>
                          <w:sz w:val="20"/>
                          <w:szCs w:val="20"/>
                        </w:rPr>
                      </w:pPr>
                      <w:r>
                        <w:rPr>
                          <w:rFonts w:ascii="Verdana" w:hAnsi="Verdana"/>
                          <w:sz w:val="20"/>
                          <w:szCs w:val="20"/>
                        </w:rPr>
                        <w:t>Foto</w:t>
                      </w:r>
                    </w:p>
                    <w:p w14:paraId="41169008" w14:textId="77777777" w:rsidR="004A2300" w:rsidRDefault="004A2300" w:rsidP="004A2300">
                      <w:pPr>
                        <w:pStyle w:val="Body"/>
                        <w:jc w:val="center"/>
                      </w:pPr>
                    </w:p>
                  </w:txbxContent>
                </v:textbox>
                <w10:wrap anchory="line"/>
              </v:rect>
            </w:pict>
          </mc:Fallback>
        </mc:AlternateContent>
      </w:r>
    </w:p>
    <w:p w14:paraId="059D9CE6" w14:textId="77777777" w:rsidR="004A2300" w:rsidRPr="000010E8" w:rsidRDefault="004A2300" w:rsidP="004A2300">
      <w:pPr>
        <w:pStyle w:val="Body"/>
        <w:spacing w:after="160" w:line="259" w:lineRule="auto"/>
        <w:rPr>
          <w:rFonts w:eastAsia="Verdana" w:cs="Times New Roman"/>
        </w:rPr>
      </w:pPr>
    </w:p>
    <w:p w14:paraId="0A98E0ED" w14:textId="77777777" w:rsidR="004A2300" w:rsidRPr="000010E8" w:rsidRDefault="004A2300" w:rsidP="004A2300">
      <w:pPr>
        <w:pStyle w:val="Body"/>
        <w:spacing w:after="160" w:line="259" w:lineRule="auto"/>
        <w:rPr>
          <w:rFonts w:eastAsia="Verdana" w:cs="Times New Roman"/>
        </w:rPr>
      </w:pPr>
    </w:p>
    <w:p w14:paraId="25F98E82" w14:textId="77777777" w:rsidR="004A2300" w:rsidRPr="000010E8" w:rsidRDefault="004A2300" w:rsidP="004A2300">
      <w:pPr>
        <w:pStyle w:val="Body"/>
        <w:spacing w:after="160" w:line="259" w:lineRule="auto"/>
        <w:rPr>
          <w:rFonts w:eastAsia="Verdana" w:cs="Times New Roman"/>
        </w:rPr>
      </w:pPr>
    </w:p>
    <w:p w14:paraId="71DCE3B8" w14:textId="77777777" w:rsidR="004A2300" w:rsidRPr="000010E8" w:rsidRDefault="004A2300" w:rsidP="004A2300">
      <w:pPr>
        <w:pStyle w:val="Body"/>
        <w:spacing w:after="160" w:line="259" w:lineRule="auto"/>
        <w:rPr>
          <w:rFonts w:eastAsia="Verdana" w:cs="Times New Roman"/>
        </w:rPr>
      </w:pPr>
    </w:p>
    <w:p w14:paraId="42190986" w14:textId="77777777" w:rsidR="004A2300" w:rsidRPr="000010E8" w:rsidRDefault="004A2300" w:rsidP="004A2300">
      <w:pPr>
        <w:pStyle w:val="Body"/>
        <w:spacing w:after="160" w:line="259" w:lineRule="auto"/>
        <w:rPr>
          <w:rFonts w:eastAsia="Verdana" w:cs="Times New Roman"/>
        </w:rPr>
      </w:pPr>
    </w:p>
    <w:p w14:paraId="558F20EF" w14:textId="77777777" w:rsidR="004A2300" w:rsidRPr="000010E8" w:rsidRDefault="004A2300" w:rsidP="004A2300">
      <w:pPr>
        <w:pStyle w:val="Body"/>
        <w:spacing w:after="160" w:line="259" w:lineRule="auto"/>
        <w:rPr>
          <w:rFonts w:eastAsia="Verdana" w:cs="Times New Roman"/>
        </w:rPr>
      </w:pPr>
      <w:r w:rsidRPr="000010E8">
        <w:rPr>
          <w:rFonts w:cs="Times New Roman"/>
        </w:rPr>
        <w:t>Altre informazioni personali</w:t>
      </w:r>
    </w:p>
    <w:p w14:paraId="6EEF670F" w14:textId="77777777" w:rsidR="004A2300" w:rsidRPr="000010E8" w:rsidRDefault="004A2300" w:rsidP="004A2300">
      <w:pPr>
        <w:pStyle w:val="Body"/>
        <w:spacing w:after="160" w:line="259" w:lineRule="auto"/>
        <w:rPr>
          <w:rFonts w:eastAsia="Verdana" w:cs="Times New Roman"/>
        </w:rPr>
      </w:pPr>
      <w:r w:rsidRPr="000010E8">
        <w:rPr>
          <w:rFonts w:cs="Times New Roman"/>
        </w:rPr>
        <w:t>……………………………………..</w:t>
      </w:r>
    </w:p>
    <w:p w14:paraId="71519C6A" w14:textId="77777777" w:rsidR="004A2300" w:rsidRPr="000010E8" w:rsidRDefault="004A2300" w:rsidP="004A2300">
      <w:pPr>
        <w:pStyle w:val="Body"/>
        <w:spacing w:after="160" w:line="259" w:lineRule="auto"/>
        <w:rPr>
          <w:rFonts w:eastAsia="Verdana" w:cs="Times New Roman"/>
        </w:rPr>
      </w:pPr>
      <w:r w:rsidRPr="000010E8">
        <w:rPr>
          <w:rFonts w:cs="Times New Roman"/>
        </w:rPr>
        <w:t>……………………………………..</w:t>
      </w:r>
    </w:p>
    <w:p w14:paraId="62EA72FC" w14:textId="77777777" w:rsidR="004A2300" w:rsidRPr="000010E8" w:rsidRDefault="004A2300" w:rsidP="004A2300">
      <w:pPr>
        <w:pStyle w:val="Body"/>
        <w:spacing w:after="160" w:line="259" w:lineRule="auto"/>
        <w:rPr>
          <w:rFonts w:eastAsia="Calibri" w:cs="Times New Roman"/>
        </w:rPr>
      </w:pPr>
    </w:p>
    <w:p w14:paraId="574A1DB7" w14:textId="77777777" w:rsidR="004A2300" w:rsidRPr="000010E8" w:rsidRDefault="004A2300" w:rsidP="004A2300">
      <w:pPr>
        <w:pStyle w:val="Body"/>
        <w:spacing w:after="160" w:line="259" w:lineRule="auto"/>
        <w:jc w:val="center"/>
        <w:rPr>
          <w:rFonts w:eastAsia="Verdana" w:cs="Times New Roman"/>
        </w:rPr>
      </w:pPr>
      <w:r w:rsidRPr="000010E8">
        <w:rPr>
          <w:rFonts w:cs="Times New Roman"/>
          <w:b/>
          <w:bCs/>
          <w:i/>
          <w:iCs/>
        </w:rPr>
        <w:t>AVVERTENZE</w:t>
      </w:r>
    </w:p>
    <w:p w14:paraId="5162CC19" w14:textId="77777777" w:rsidR="004A2300" w:rsidRPr="000010E8" w:rsidRDefault="004A2300" w:rsidP="004A230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563CB405" w14:textId="77777777" w:rsidR="004A2300" w:rsidRPr="000010E8" w:rsidRDefault="004A2300" w:rsidP="004A230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71D314F5" w14:textId="77777777" w:rsidR="004A2300" w:rsidRPr="000010E8" w:rsidRDefault="004A2300" w:rsidP="004A230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9D7DF7C" w14:textId="77777777" w:rsidR="004A2300" w:rsidRPr="000010E8" w:rsidRDefault="004A2300" w:rsidP="004A2300">
      <w:pPr>
        <w:pStyle w:val="Body"/>
        <w:spacing w:after="160" w:line="259" w:lineRule="auto"/>
        <w:rPr>
          <w:rFonts w:cs="Times New Roman"/>
        </w:rPr>
      </w:pPr>
      <w:r w:rsidRPr="000010E8">
        <w:rPr>
          <w:rFonts w:cs="Times New Roman"/>
        </w:rPr>
        <w:br w:type="page"/>
      </w:r>
    </w:p>
    <w:p w14:paraId="79A561D9" w14:textId="77777777" w:rsidR="004A2300" w:rsidRPr="000010E8" w:rsidRDefault="004A2300" w:rsidP="004A2300">
      <w:pPr>
        <w:pStyle w:val="Body"/>
        <w:spacing w:after="160" w:line="259" w:lineRule="auto"/>
        <w:jc w:val="right"/>
        <w:rPr>
          <w:rFonts w:eastAsia="Verdana" w:cs="Times New Roman"/>
        </w:rPr>
      </w:pPr>
      <w:r w:rsidRPr="000010E8">
        <w:rPr>
          <w:rFonts w:cs="Times New Roman"/>
        </w:rPr>
        <w:lastRenderedPageBreak/>
        <w:t>ALLEGATO C</w:t>
      </w:r>
    </w:p>
    <w:p w14:paraId="58A7BED0" w14:textId="77777777" w:rsidR="004A2300" w:rsidRPr="000010E8" w:rsidRDefault="004A2300" w:rsidP="004A2300">
      <w:pPr>
        <w:pStyle w:val="Body"/>
        <w:spacing w:after="160" w:line="259" w:lineRule="auto"/>
        <w:rPr>
          <w:rFonts w:eastAsia="Verdana" w:cs="Times New Roman"/>
        </w:rPr>
      </w:pPr>
    </w:p>
    <w:p w14:paraId="36500A81" w14:textId="77777777" w:rsidR="004A2300" w:rsidRPr="000010E8" w:rsidRDefault="004A2300" w:rsidP="004A2300">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37AFC1A4" w14:textId="77777777" w:rsidR="004A2300" w:rsidRPr="000010E8" w:rsidRDefault="004A2300" w:rsidP="004A2300">
      <w:pPr>
        <w:pStyle w:val="Body"/>
        <w:spacing w:after="160" w:line="259" w:lineRule="auto"/>
        <w:rPr>
          <w:rFonts w:eastAsia="Verdana" w:cs="Times New Roman"/>
        </w:rPr>
      </w:pPr>
    </w:p>
    <w:p w14:paraId="6CA4950E" w14:textId="77777777" w:rsidR="004A2300" w:rsidRPr="000010E8" w:rsidRDefault="004A2300" w:rsidP="004A230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0F72A2F" w14:textId="77777777" w:rsidR="004A2300" w:rsidRPr="000010E8" w:rsidRDefault="004A2300" w:rsidP="004A2300">
      <w:pPr>
        <w:pStyle w:val="Body"/>
        <w:spacing w:after="160" w:line="259" w:lineRule="auto"/>
        <w:rPr>
          <w:rFonts w:eastAsia="Verdana" w:cs="Times New Roman"/>
        </w:rPr>
      </w:pPr>
      <w:r w:rsidRPr="000010E8">
        <w:rPr>
          <w:rFonts w:cs="Times New Roman"/>
        </w:rPr>
        <w:t xml:space="preserve"> </w:t>
      </w:r>
    </w:p>
    <w:p w14:paraId="2519F65D" w14:textId="77777777" w:rsidR="004A2300" w:rsidRPr="000010E8" w:rsidRDefault="004A2300" w:rsidP="004A230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700D047B" w14:textId="77777777" w:rsidR="004A2300" w:rsidRPr="000010E8" w:rsidRDefault="004A2300" w:rsidP="004A2300">
      <w:pPr>
        <w:pStyle w:val="Body"/>
        <w:spacing w:after="160" w:line="259" w:lineRule="auto"/>
        <w:rPr>
          <w:rFonts w:eastAsia="Verdana" w:cs="Times New Roman"/>
        </w:rPr>
      </w:pPr>
      <w:r w:rsidRPr="000010E8">
        <w:rPr>
          <w:rFonts w:cs="Times New Roman"/>
        </w:rPr>
        <w:t>data …………………….… protocollo …………………….…</w:t>
      </w:r>
    </w:p>
    <w:p w14:paraId="3E71DEF4" w14:textId="77777777" w:rsidR="004A2300" w:rsidRPr="000010E8" w:rsidRDefault="004A2300" w:rsidP="004A2300">
      <w:pPr>
        <w:pStyle w:val="Body"/>
        <w:spacing w:after="160" w:line="259" w:lineRule="auto"/>
        <w:rPr>
          <w:rFonts w:eastAsia="Verdana" w:cs="Times New Roman"/>
        </w:rPr>
      </w:pPr>
      <w:r w:rsidRPr="000010E8">
        <w:rPr>
          <w:rFonts w:cs="Times New Roman"/>
        </w:rPr>
        <w:t>rilasciato da ……………………………………….………………………………...…</w:t>
      </w:r>
    </w:p>
    <w:p w14:paraId="3183070A" w14:textId="77777777" w:rsidR="004A2300" w:rsidRPr="000010E8" w:rsidRDefault="004A2300" w:rsidP="004A2300">
      <w:pPr>
        <w:pStyle w:val="Body"/>
        <w:spacing w:after="160" w:line="259" w:lineRule="auto"/>
        <w:rPr>
          <w:rFonts w:eastAsia="Verdana" w:cs="Times New Roman"/>
        </w:rPr>
      </w:pPr>
      <w:r w:rsidRPr="000010E8">
        <w:rPr>
          <w:rFonts w:cs="Times New Roman"/>
        </w:rPr>
        <w:t>periodo di attività dal …………………….… al …………………….…</w:t>
      </w:r>
    </w:p>
    <w:p w14:paraId="0AB1E0A7" w14:textId="77777777" w:rsidR="004A2300" w:rsidRPr="000010E8" w:rsidRDefault="004A2300" w:rsidP="004A2300">
      <w:pPr>
        <w:pStyle w:val="Body"/>
        <w:rPr>
          <w:rFonts w:cs="Times New Roman"/>
        </w:rPr>
      </w:pPr>
      <w:r w:rsidRPr="000010E8">
        <w:rPr>
          <w:rFonts w:cs="Times New Roman"/>
        </w:rPr>
        <w:br w:type="page"/>
      </w:r>
    </w:p>
    <w:p w14:paraId="65042E39" w14:textId="77777777" w:rsidR="004A2300" w:rsidRPr="000010E8" w:rsidRDefault="004A2300" w:rsidP="004A2300">
      <w:pPr>
        <w:pStyle w:val="Body"/>
        <w:pageBreakBefore/>
        <w:jc w:val="right"/>
        <w:rPr>
          <w:rFonts w:eastAsia="Verdana" w:cs="Times New Roman"/>
        </w:rPr>
      </w:pPr>
      <w:r w:rsidRPr="000010E8">
        <w:rPr>
          <w:rFonts w:cs="Times New Roman"/>
        </w:rPr>
        <w:lastRenderedPageBreak/>
        <w:t>Allegato D</w:t>
      </w:r>
    </w:p>
    <w:p w14:paraId="6C6E2C74" w14:textId="77777777" w:rsidR="004A2300" w:rsidRPr="000010E8" w:rsidRDefault="004A2300" w:rsidP="004A2300">
      <w:pPr>
        <w:pStyle w:val="Corpotesto"/>
        <w:spacing w:before="55"/>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59AC3F9F" w14:textId="77777777" w:rsidR="004A2300" w:rsidRPr="000010E8" w:rsidRDefault="004A2300" w:rsidP="004A2300">
      <w:pPr>
        <w:pStyle w:val="Corpotesto"/>
        <w:spacing w:before="55"/>
        <w:ind w:right="48"/>
        <w:contextualSpacing/>
        <w:jc w:val="center"/>
      </w:pPr>
      <w:r w:rsidRPr="000010E8">
        <w:rPr>
          <w:spacing w:val="-1"/>
          <w:u w:val="single"/>
        </w:rPr>
        <w:t>AI SENSI DELL’ART. 13 DEL REGOLAMENTO UE 2016/679</w:t>
      </w:r>
    </w:p>
    <w:p w14:paraId="40119CBD" w14:textId="77777777" w:rsidR="004A2300" w:rsidRDefault="004A2300" w:rsidP="004A2300">
      <w:pPr>
        <w:pStyle w:val="Corpotesto"/>
        <w:tabs>
          <w:tab w:val="left" w:pos="3310"/>
          <w:tab w:val="left" w:pos="9011"/>
        </w:tabs>
        <w:spacing w:before="171"/>
        <w:contextualSpacing/>
        <w:jc w:val="center"/>
      </w:pPr>
      <w:r w:rsidRPr="000010E8">
        <w:t>Ai sensi dell'art. 13 del predetto Regolamento, La informiamo che:</w:t>
      </w:r>
    </w:p>
    <w:p w14:paraId="7EB6E0AA" w14:textId="77777777" w:rsidR="004A2300" w:rsidRPr="000010E8" w:rsidRDefault="004A2300" w:rsidP="004A2300">
      <w:pPr>
        <w:pStyle w:val="Corpotesto"/>
        <w:tabs>
          <w:tab w:val="left" w:pos="3310"/>
          <w:tab w:val="left" w:pos="9011"/>
        </w:tabs>
        <w:spacing w:before="171"/>
        <w:contextualSpacing/>
        <w:jc w:val="center"/>
      </w:pPr>
    </w:p>
    <w:p w14:paraId="48D5CA13" w14:textId="77777777" w:rsidR="004A2300" w:rsidRPr="000010E8" w:rsidRDefault="004A2300" w:rsidP="004A2300">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CB61F88" w14:textId="77777777" w:rsidR="004A2300" w:rsidRPr="000010E8" w:rsidRDefault="004A2300" w:rsidP="004A2300">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01E47C14" w14:textId="77777777" w:rsidR="004A2300" w:rsidRPr="000010E8" w:rsidRDefault="004A2300" w:rsidP="004A2300">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3578AC4F"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1773082"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8"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048CEBF5"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19" w:history="1">
        <w:r w:rsidRPr="000010E8">
          <w:rPr>
            <w:rStyle w:val="Hyperlink3"/>
          </w:rPr>
          <w:t>rpd@cnr.it</w:t>
        </w:r>
      </w:hyperlink>
      <w:r w:rsidRPr="000010E8">
        <w:t xml:space="preserve">; PEC: </w:t>
      </w:r>
      <w:hyperlink r:id="rId20" w:history="1">
        <w:r w:rsidRPr="000010E8">
          <w:rPr>
            <w:rStyle w:val="Hyperlink3"/>
          </w:rPr>
          <w:t>protocollo-ammcen@pec.cnr.it</w:t>
        </w:r>
      </w:hyperlink>
      <w:r w:rsidRPr="000010E8">
        <w:t xml:space="preserve">  presso il Consiglio Nazionale delle Ricerche – Piazzale Aldo Moro n. 7 – 00185 Roma.</w:t>
      </w:r>
    </w:p>
    <w:p w14:paraId="2D44CBE1"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434E4138"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C28C9F3"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33D8497E"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B8834ED" w14:textId="77777777" w:rsidR="004A2300" w:rsidRPr="000010E8" w:rsidRDefault="004A2300" w:rsidP="004A230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03632CE3" w14:textId="77777777" w:rsidR="004A2300" w:rsidRDefault="004A2300" w:rsidP="004A2300">
      <w:pPr>
        <w:pStyle w:val="Corpotesto"/>
        <w:spacing w:line="276" w:lineRule="auto"/>
        <w:contextualSpacing/>
        <w:rPr>
          <w:spacing w:val="-3"/>
        </w:rPr>
      </w:pPr>
    </w:p>
    <w:p w14:paraId="0EBDAA34" w14:textId="77777777" w:rsidR="004A2300" w:rsidRPr="000010E8" w:rsidRDefault="004A2300" w:rsidP="004A2300">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D37470A" w14:textId="77777777" w:rsidR="004A2300" w:rsidRPr="000010E8" w:rsidRDefault="004A2300" w:rsidP="004A2300">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6CACFC4F" w14:textId="77777777" w:rsidR="004A2300" w:rsidRPr="000010E8" w:rsidRDefault="004A2300" w:rsidP="004A2300">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43584CF3" w14:textId="77777777" w:rsidR="004A2300" w:rsidRPr="000010E8" w:rsidRDefault="004A2300" w:rsidP="004A2300">
      <w:pPr>
        <w:pStyle w:val="Corpotesto"/>
        <w:spacing w:line="276" w:lineRule="auto"/>
        <w:contextualSpacing/>
        <w:rPr>
          <w:u w:val="single"/>
        </w:rPr>
      </w:pPr>
      <w:r w:rsidRPr="000010E8">
        <w:rPr>
          <w:u w:val="single"/>
        </w:rPr>
        <w:t>Per presa visione</w:t>
      </w:r>
    </w:p>
    <w:p w14:paraId="2D8CCFA2" w14:textId="77777777" w:rsidR="004A2300" w:rsidRPr="000010E8" w:rsidRDefault="004A2300" w:rsidP="004A2300">
      <w:pPr>
        <w:pStyle w:val="Corpotesto"/>
        <w:spacing w:line="276" w:lineRule="auto"/>
        <w:contextualSpacing/>
      </w:pPr>
      <w:r w:rsidRPr="000010E8">
        <w:t xml:space="preserve">Data ___________________ </w:t>
      </w:r>
      <w:r w:rsidRPr="000010E8">
        <w:tab/>
        <w:t>(firma leggibile) ________________________</w:t>
      </w:r>
    </w:p>
    <w:p w14:paraId="0E064D06" w14:textId="77777777" w:rsidR="004A2300" w:rsidRPr="008A0584" w:rsidRDefault="004A2300" w:rsidP="004A2300">
      <w:pPr>
        <w:contextualSpacing/>
      </w:pPr>
    </w:p>
    <w:p w14:paraId="2A9B2A03" w14:textId="77777777" w:rsidR="005112E1" w:rsidRPr="006D63B9" w:rsidRDefault="005112E1"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09A85" w14:textId="77777777" w:rsidR="00FF11C1" w:rsidRDefault="00FF11C1">
      <w:r>
        <w:separator/>
      </w:r>
    </w:p>
  </w:endnote>
  <w:endnote w:type="continuationSeparator" w:id="0">
    <w:p w14:paraId="41BBBA72" w14:textId="77777777" w:rsidR="00FF11C1" w:rsidRDefault="00FF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72537" w14:textId="77777777" w:rsidR="00FF11C1" w:rsidRDefault="00FF11C1">
      <w:r>
        <w:separator/>
      </w:r>
    </w:p>
  </w:footnote>
  <w:footnote w:type="continuationSeparator" w:id="0">
    <w:p w14:paraId="2C41DA5E" w14:textId="77777777" w:rsidR="00FF11C1" w:rsidRDefault="00FF1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6"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342067FB"/>
    <w:multiLevelType w:val="hybridMultilevel"/>
    <w:tmpl w:val="7B68AD40"/>
    <w:numStyleLink w:val="ImportedStyle7"/>
  </w:abstractNum>
  <w:abstractNum w:abstractNumId="19"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2"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EC76EC"/>
    <w:multiLevelType w:val="hybridMultilevel"/>
    <w:tmpl w:val="13AC0612"/>
    <w:numStyleLink w:val="ImportedStyle8"/>
  </w:abstractNum>
  <w:abstractNum w:abstractNumId="2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0"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23F63A9"/>
    <w:multiLevelType w:val="hybridMultilevel"/>
    <w:tmpl w:val="2EE8D684"/>
    <w:numStyleLink w:val="ImportedStyle9"/>
  </w:abstractNum>
  <w:abstractNum w:abstractNumId="33"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30"/>
  </w:num>
  <w:num w:numId="3">
    <w:abstractNumId w:val="15"/>
  </w:num>
  <w:num w:numId="4">
    <w:abstractNumId w:val="25"/>
  </w:num>
  <w:num w:numId="5">
    <w:abstractNumId w:val="36"/>
  </w:num>
  <w:num w:numId="6">
    <w:abstractNumId w:val="8"/>
  </w:num>
  <w:num w:numId="7">
    <w:abstractNumId w:val="1"/>
  </w:num>
  <w:num w:numId="8">
    <w:abstractNumId w:val="17"/>
  </w:num>
  <w:num w:numId="9">
    <w:abstractNumId w:val="27"/>
  </w:num>
  <w:num w:numId="10">
    <w:abstractNumId w:val="14"/>
  </w:num>
  <w:num w:numId="11">
    <w:abstractNumId w:val="5"/>
  </w:num>
  <w:num w:numId="12">
    <w:abstractNumId w:val="31"/>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7"/>
  </w:num>
  <w:num w:numId="17">
    <w:abstractNumId w:val="35"/>
  </w:num>
  <w:num w:numId="18">
    <w:abstractNumId w:val="34"/>
    <w:lvlOverride w:ilvl="0">
      <w:startOverride w:val="1"/>
    </w:lvlOverride>
  </w:num>
  <w:num w:numId="19">
    <w:abstractNumId w:val="34"/>
  </w:num>
  <w:num w:numId="20">
    <w:abstractNumId w:val="24"/>
  </w:num>
  <w:num w:numId="21">
    <w:abstractNumId w:val="22"/>
  </w:num>
  <w:num w:numId="22">
    <w:abstractNumId w:val="4"/>
  </w:num>
  <w:num w:numId="23">
    <w:abstractNumId w:val="18"/>
  </w:num>
  <w:num w:numId="24">
    <w:abstractNumId w:val="3"/>
  </w:num>
  <w:num w:numId="25">
    <w:abstractNumId w:val="9"/>
  </w:num>
  <w:num w:numId="26">
    <w:abstractNumId w:val="20"/>
  </w:num>
  <w:num w:numId="27">
    <w:abstractNumId w:val="26"/>
  </w:num>
  <w:num w:numId="28">
    <w:abstractNumId w:val="37"/>
  </w:num>
  <w:num w:numId="29">
    <w:abstractNumId w:val="28"/>
  </w:num>
  <w:num w:numId="30">
    <w:abstractNumId w:val="32"/>
  </w:num>
  <w:num w:numId="31">
    <w:abstractNumId w:val="2"/>
  </w:num>
  <w:num w:numId="32">
    <w:abstractNumId w:val="6"/>
  </w:num>
  <w:num w:numId="33">
    <w:abstractNumId w:val="32"/>
    <w:lvlOverride w:ilvl="0">
      <w:lvl w:ilvl="0" w:tplc="96B6581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FCBE4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5CB15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C084D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1A2AA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509CD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F6326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1ECE7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EAA43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9"/>
  </w:num>
  <w:num w:numId="35">
    <w:abstractNumId w:val="16"/>
  </w:num>
  <w:num w:numId="36">
    <w:abstractNumId w:val="13"/>
  </w:num>
  <w:num w:numId="37">
    <w:abstractNumId w:val="19"/>
  </w:num>
  <w:num w:numId="38">
    <w:abstractNumId w:val="33"/>
  </w:num>
  <w:num w:numId="39">
    <w:abstractNumId w:val="21"/>
  </w:num>
  <w:num w:numId="4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84703"/>
    <w:rsid w:val="00093B9D"/>
    <w:rsid w:val="000A504C"/>
    <w:rsid w:val="000B6777"/>
    <w:rsid w:val="000C1A84"/>
    <w:rsid w:val="000C6124"/>
    <w:rsid w:val="00130576"/>
    <w:rsid w:val="00143686"/>
    <w:rsid w:val="00181064"/>
    <w:rsid w:val="001E1B1C"/>
    <w:rsid w:val="00237706"/>
    <w:rsid w:val="002A6ABD"/>
    <w:rsid w:val="00300CD0"/>
    <w:rsid w:val="00346256"/>
    <w:rsid w:val="00363C24"/>
    <w:rsid w:val="003873B3"/>
    <w:rsid w:val="003B5CA0"/>
    <w:rsid w:val="00420FAE"/>
    <w:rsid w:val="00462D86"/>
    <w:rsid w:val="00487D0C"/>
    <w:rsid w:val="004A2300"/>
    <w:rsid w:val="004B1679"/>
    <w:rsid w:val="005112E1"/>
    <w:rsid w:val="00552004"/>
    <w:rsid w:val="005B753C"/>
    <w:rsid w:val="005E1E00"/>
    <w:rsid w:val="006D63B9"/>
    <w:rsid w:val="007235F9"/>
    <w:rsid w:val="00736B48"/>
    <w:rsid w:val="00775EDB"/>
    <w:rsid w:val="00781659"/>
    <w:rsid w:val="00820A19"/>
    <w:rsid w:val="00833CF7"/>
    <w:rsid w:val="0085350A"/>
    <w:rsid w:val="008838AE"/>
    <w:rsid w:val="00891188"/>
    <w:rsid w:val="008D3EF0"/>
    <w:rsid w:val="008E6F5C"/>
    <w:rsid w:val="008F71E2"/>
    <w:rsid w:val="00931568"/>
    <w:rsid w:val="00937F5F"/>
    <w:rsid w:val="00942DE0"/>
    <w:rsid w:val="009E2707"/>
    <w:rsid w:val="009F0E3F"/>
    <w:rsid w:val="00A01EDA"/>
    <w:rsid w:val="00A21A97"/>
    <w:rsid w:val="00A35771"/>
    <w:rsid w:val="00A516BF"/>
    <w:rsid w:val="00AA3E8E"/>
    <w:rsid w:val="00B2597C"/>
    <w:rsid w:val="00B7199B"/>
    <w:rsid w:val="00B84EC4"/>
    <w:rsid w:val="00BF6D48"/>
    <w:rsid w:val="00C121B3"/>
    <w:rsid w:val="00C564A9"/>
    <w:rsid w:val="00C81867"/>
    <w:rsid w:val="00CE0D72"/>
    <w:rsid w:val="00CE693E"/>
    <w:rsid w:val="00D25138"/>
    <w:rsid w:val="00D92430"/>
    <w:rsid w:val="00DB64B8"/>
    <w:rsid w:val="00DC21D1"/>
    <w:rsid w:val="00DF49F3"/>
    <w:rsid w:val="00DF781F"/>
    <w:rsid w:val="00E13F6A"/>
    <w:rsid w:val="00E34F01"/>
    <w:rsid w:val="00E45132"/>
    <w:rsid w:val="00E91B37"/>
    <w:rsid w:val="00E974DA"/>
    <w:rsid w:val="00F03118"/>
    <w:rsid w:val="00F6361C"/>
    <w:rsid w:val="00F67C40"/>
    <w:rsid w:val="00F7453B"/>
    <w:rsid w:val="00FF1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istc@pec.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roma@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1D02617-3C16-40B0-B3EE-E80EA1D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6353</Words>
  <Characters>36218</Characters>
  <Application>Microsoft Office Word</Application>
  <DocSecurity>0</DocSecurity>
  <Lines>301</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2023-12-20T15:43:00Z</dcterms:created>
  <dcterms:modified xsi:type="dcterms:W3CDTF">2023-12-21T12:45:00Z</dcterms:modified>
</cp:coreProperties>
</file>